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2361733"/>
        <w:docPartObj>
          <w:docPartGallery w:val="Cover Pages"/>
          <w:docPartUnique/>
        </w:docPartObj>
      </w:sdtPr>
      <w:sdtEndPr/>
      <w:sdtContent>
        <w:p w:rsidR="00C20AA9" w:rsidRPr="00C20AA9" w:rsidRDefault="00C20AA9">
          <w:pPr>
            <w:rPr>
              <w:rStyle w:val="Subtielebenadrukking"/>
              <w:rFonts w:ascii="Times New Roman" w:eastAsia="Times New Roman" w:hAnsi="Times New Roman" w:cs="Times New Roman"/>
              <w:i w:val="0"/>
              <w:iCs w:val="0"/>
              <w:color w:val="auto"/>
              <w:lang w:eastAsia="nl-NL"/>
            </w:rPr>
          </w:pPr>
          <w:r w:rsidRPr="00C20AA9">
            <w:rPr>
              <w:rFonts w:ascii="Times New Roman" w:eastAsia="Times New Roman" w:hAnsi="Times New Roman" w:cs="Times New Roman"/>
              <w:noProof/>
              <w:lang w:eastAsia="nl-NL"/>
            </w:rPr>
            <w:drawing>
              <wp:anchor distT="0" distB="0" distL="114300" distR="114300" simplePos="0" relativeHeight="251662336" behindDoc="0" locked="0" layoutInCell="1" allowOverlap="1">
                <wp:simplePos x="0" y="0"/>
                <wp:positionH relativeFrom="column">
                  <wp:posOffset>554990</wp:posOffset>
                </wp:positionH>
                <wp:positionV relativeFrom="paragraph">
                  <wp:posOffset>4006235</wp:posOffset>
                </wp:positionV>
                <wp:extent cx="5146675" cy="3430905"/>
                <wp:effectExtent l="0" t="0" r="0" b="0"/>
                <wp:wrapSquare wrapText="bothSides"/>
                <wp:docPr id="16" name="Afbeelding 16" descr="Afbeeldingsresultaat voor jeugdplein de hob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jeugdplein de hobbit"/>
                        <pic:cNvPicPr>
                          <a:picLocks noChangeAspect="1" noChangeArrowheads="1"/>
                        </pic:cNvPicPr>
                      </pic:nvPicPr>
                      <pic:blipFill>
                        <a:blip r:embed="rId9">
                          <a:alphaModFix amt="50000"/>
                          <a:extLst>
                            <a:ext uri="{28A0092B-C50C-407E-A947-70E740481C1C}">
                              <a14:useLocalDpi xmlns:a14="http://schemas.microsoft.com/office/drawing/2010/main" val="0"/>
                            </a:ext>
                          </a:extLst>
                        </a:blip>
                        <a:srcRect/>
                        <a:stretch>
                          <a:fillRect/>
                        </a:stretch>
                      </pic:blipFill>
                      <pic:spPr bwMode="auto">
                        <a:xfrm>
                          <a:off x="0" y="0"/>
                          <a:ext cx="5146675" cy="343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594565</wp:posOffset>
                    </wp:positionH>
                    <wp:positionV relativeFrom="paragraph">
                      <wp:posOffset>8027875</wp:posOffset>
                    </wp:positionV>
                    <wp:extent cx="2713704" cy="1111046"/>
                    <wp:effectExtent l="0" t="0" r="17145" b="6985"/>
                    <wp:wrapNone/>
                    <wp:docPr id="15" name="Tekstvak 15"/>
                    <wp:cNvGraphicFramePr/>
                    <a:graphic xmlns:a="http://schemas.openxmlformats.org/drawingml/2006/main">
                      <a:graphicData uri="http://schemas.microsoft.com/office/word/2010/wordprocessingShape">
                        <wps:wsp>
                          <wps:cNvSpPr txBox="1"/>
                          <wps:spPr>
                            <a:xfrm>
                              <a:off x="0" y="0"/>
                              <a:ext cx="2713704" cy="1111046"/>
                            </a:xfrm>
                            <a:prstGeom prst="rect">
                              <a:avLst/>
                            </a:prstGeom>
                            <a:solidFill>
                              <a:schemeClr val="lt1"/>
                            </a:solidFill>
                            <a:ln w="6350">
                              <a:solidFill>
                                <a:prstClr val="black"/>
                              </a:solidFill>
                            </a:ln>
                          </wps:spPr>
                          <wps:txbx>
                            <w:txbxContent>
                              <w:p w:rsidR="00C20AA9" w:rsidRPr="00C20AA9" w:rsidRDefault="00C20AA9">
                                <w:pPr>
                                  <w:rPr>
                                    <w:b/>
                                    <w:sz w:val="32"/>
                                  </w:rPr>
                                </w:pPr>
                                <w:r w:rsidRPr="00C20AA9">
                                  <w:rPr>
                                    <w:b/>
                                    <w:sz w:val="32"/>
                                  </w:rPr>
                                  <w:t>Tristan Boekestein</w:t>
                                </w:r>
                              </w:p>
                              <w:p w:rsidR="00C20AA9" w:rsidRPr="00C20AA9" w:rsidRDefault="00C20AA9">
                                <w:pPr>
                                  <w:rPr>
                                    <w:b/>
                                    <w:sz w:val="32"/>
                                  </w:rPr>
                                </w:pPr>
                                <w:r w:rsidRPr="00C20AA9">
                                  <w:rPr>
                                    <w:b/>
                                    <w:sz w:val="32"/>
                                  </w:rPr>
                                  <w:t>Stagiair Sportbedrijf Arnhem</w:t>
                                </w:r>
                              </w:p>
                              <w:p w:rsidR="00C20AA9" w:rsidRPr="00C20AA9" w:rsidRDefault="00C20AA9">
                                <w:pPr>
                                  <w:rPr>
                                    <w:b/>
                                    <w:sz w:val="32"/>
                                  </w:rPr>
                                </w:pPr>
                              </w:p>
                              <w:p w:rsidR="00C20AA9" w:rsidRPr="00C20AA9" w:rsidRDefault="00C20AA9">
                                <w:pPr>
                                  <w:rPr>
                                    <w:b/>
                                    <w:sz w:val="32"/>
                                  </w:rPr>
                                </w:pPr>
                                <w:r w:rsidRPr="00C20AA9">
                                  <w:rPr>
                                    <w:b/>
                                    <w:sz w:val="32"/>
                                  </w:rPr>
                                  <w:t xml:space="preserve">Studentnummer </w:t>
                                </w:r>
                                <w:r>
                                  <w:rPr>
                                    <w:b/>
                                    <w:sz w:val="32"/>
                                  </w:rPr>
                                  <w:tab/>
                                </w:r>
                                <w:r w:rsidRPr="00C20AA9">
                                  <w:rPr>
                                    <w:b/>
                                    <w:sz w:val="32"/>
                                  </w:rPr>
                                  <w:t>596027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5" o:spid="_x0000_s1026" type="#_x0000_t202" style="position:absolute;margin-left:46.8pt;margin-top:632.1pt;width:213.7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" fillcolor="white [3201]" strokeweight=".5pt">
                    <v:textbox>
                      <w:txbxContent>
                        <w:p w:rsidR="00C20AA9" w:rsidRPr="00C20AA9" w:rsidRDefault="00C20AA9">
                          <w:pPr>
                            <w:rPr>
                              <w:b/>
                              <w:sz w:val="32"/>
                            </w:rPr>
                          </w:pPr>
                          <w:r w:rsidRPr="00C20AA9">
                            <w:rPr>
                              <w:b/>
                              <w:sz w:val="32"/>
                            </w:rPr>
                            <w:t>Tristan Boekestein</w:t>
                          </w:r>
                        </w:p>
                        <w:p w:rsidR="00C20AA9" w:rsidRPr="00C20AA9" w:rsidRDefault="00C20AA9">
                          <w:pPr>
                            <w:rPr>
                              <w:b/>
                              <w:sz w:val="32"/>
                            </w:rPr>
                          </w:pPr>
                          <w:r w:rsidRPr="00C20AA9">
                            <w:rPr>
                              <w:b/>
                              <w:sz w:val="32"/>
                            </w:rPr>
                            <w:t>Stagiair Sportbedrijf Arnhem</w:t>
                          </w:r>
                        </w:p>
                        <w:p w:rsidR="00C20AA9" w:rsidRPr="00C20AA9" w:rsidRDefault="00C20AA9">
                          <w:pPr>
                            <w:rPr>
                              <w:b/>
                              <w:sz w:val="32"/>
                            </w:rPr>
                          </w:pPr>
                        </w:p>
                        <w:p w:rsidR="00C20AA9" w:rsidRPr="00C20AA9" w:rsidRDefault="00C20AA9">
                          <w:pPr>
                            <w:rPr>
                              <w:b/>
                              <w:sz w:val="32"/>
                            </w:rPr>
                          </w:pPr>
                          <w:r w:rsidRPr="00C20AA9">
                            <w:rPr>
                              <w:b/>
                              <w:sz w:val="32"/>
                            </w:rPr>
                            <w:t xml:space="preserve">Studentnummer </w:t>
                          </w:r>
                          <w:r>
                            <w:rPr>
                              <w:b/>
                              <w:sz w:val="32"/>
                            </w:rPr>
                            <w:tab/>
                          </w:r>
                          <w:r w:rsidRPr="00C20AA9">
                            <w:rPr>
                              <w:b/>
                              <w:sz w:val="32"/>
                            </w:rPr>
                            <w:t>596027</w:t>
                          </w:r>
                        </w:p>
                      </w:txbxContent>
                    </v:textbox>
                  </v:shape>
                </w:pict>
              </mc:Fallback>
            </mc:AlternateContent>
          </w:r>
          <w:r w:rsidR="00E30246">
            <w:rPr>
              <w:noProof/>
            </w:rPr>
            <mc:AlternateContent>
              <mc:Choice Requires="wps">
                <w:drawing>
                  <wp:anchor distT="0" distB="0" distL="114300" distR="114300" simplePos="0" relativeHeight="251660288" behindDoc="1" locked="0" layoutInCell="1" allowOverlap="1">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460" name="Rechte verbindingslijn 2"/>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41AB9C5C" id="Rechte verbindingslijn 2"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" strokecolor="#272727 [2749]" strokeweight="2.25pt">
                    <v:stroke joinstyle="miter"/>
                    <w10:wrap anchorx="page" anchory="page"/>
                  </v:line>
                </w:pict>
              </mc:Fallback>
            </mc:AlternateContent>
          </w:r>
          <w:r w:rsidR="00635A7B">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1610436</wp:posOffset>
                    </wp:positionV>
                    <wp:extent cx="7478973" cy="2724785"/>
                    <wp:effectExtent l="0" t="0" r="1905" b="0"/>
                    <wp:wrapNone/>
                    <wp:docPr id="461" name="Tekstvak 1" title="Titel en ondertitel"/>
                    <wp:cNvGraphicFramePr/>
                    <a:graphic xmlns:a="http://schemas.openxmlformats.org/drawingml/2006/main">
                      <a:graphicData uri="http://schemas.microsoft.com/office/word/2010/wordprocessingShape">
                        <wps:wsp>
                          <wps:cNvSpPr txBox="1"/>
                          <wps:spPr>
                            <a:xfrm>
                              <a:off x="0" y="0"/>
                              <a:ext cx="7478973" cy="2724785"/>
                            </a:xfrm>
                            <a:prstGeom prst="rect">
                              <a:avLst/>
                            </a:prstGeom>
                            <a:noFill/>
                            <a:ln w="6350">
                              <a:noFill/>
                            </a:ln>
                          </wps:spPr>
                          <wps:txbx>
                            <w:txbxContent>
                              <w:sdt>
                                <w:sdtPr>
                                  <w:rPr>
                                    <w:rFonts w:asciiTheme="majorHAnsi" w:hAnsiTheme="majorHAnsi"/>
                                    <w:b/>
                                    <w:caps/>
                                    <w:color w:val="262626" w:themeColor="text1" w:themeTint="D9"/>
                                    <w:sz w:val="96"/>
                                    <w:szCs w:val="120"/>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E30246" w:rsidRPr="007B3B4B" w:rsidRDefault="00E30246" w:rsidP="00635A7B">
                                    <w:pPr>
                                      <w:pStyle w:val="Geenafstand"/>
                                      <w:spacing w:after="900"/>
                                      <w:rPr>
                                        <w:rFonts w:asciiTheme="majorHAnsi" w:hAnsiTheme="majorHAnsi"/>
                                        <w:b/>
                                        <w:caps/>
                                        <w:color w:val="262626" w:themeColor="text1" w:themeTint="D9"/>
                                        <w:sz w:val="120"/>
                                        <w:szCs w:val="120"/>
                                        <w:lang w:val="nl-NL"/>
                                      </w:rPr>
                                    </w:pPr>
                                    <w:r w:rsidRPr="007B3B4B">
                                      <w:rPr>
                                        <w:rFonts w:asciiTheme="majorHAnsi" w:hAnsiTheme="majorHAnsi"/>
                                        <w:b/>
                                        <w:caps/>
                                        <w:color w:val="262626" w:themeColor="text1" w:themeTint="D9"/>
                                        <w:sz w:val="96"/>
                                        <w:szCs w:val="120"/>
                                        <w:lang w:val="nl-NL"/>
                                      </w:rPr>
                                      <w:t xml:space="preserve">Advies </w:t>
                                    </w:r>
                                    <w:r w:rsidR="00635A7B" w:rsidRPr="007B3B4B">
                                      <w:rPr>
                                        <w:rFonts w:asciiTheme="majorHAnsi" w:hAnsiTheme="majorHAnsi"/>
                                        <w:b/>
                                        <w:caps/>
                                        <w:color w:val="262626" w:themeColor="text1" w:themeTint="D9"/>
                                        <w:sz w:val="96"/>
                                        <w:szCs w:val="120"/>
                                        <w:lang w:val="nl-NL"/>
                                      </w:rPr>
                                      <w:t xml:space="preserve">          </w:t>
                                    </w:r>
                                    <w:r w:rsidRPr="007B3B4B">
                                      <w:rPr>
                                        <w:rFonts w:asciiTheme="majorHAnsi" w:hAnsiTheme="majorHAnsi"/>
                                        <w:b/>
                                        <w:caps/>
                                        <w:color w:val="262626" w:themeColor="text1" w:themeTint="D9"/>
                                        <w:sz w:val="96"/>
                                        <w:szCs w:val="120"/>
                                        <w:lang w:val="nl-NL"/>
                                      </w:rPr>
                                      <w:t>Jeugdplein</w:t>
                                    </w:r>
                                    <w:r w:rsidR="00635A7B" w:rsidRPr="007B3B4B">
                                      <w:rPr>
                                        <w:rFonts w:asciiTheme="majorHAnsi" w:hAnsiTheme="majorHAnsi"/>
                                        <w:b/>
                                        <w:caps/>
                                        <w:color w:val="262626" w:themeColor="text1" w:themeTint="D9"/>
                                        <w:sz w:val="96"/>
                                        <w:szCs w:val="120"/>
                                        <w:lang w:val="nl-NL"/>
                                      </w:rPr>
                                      <w:t xml:space="preserve"> </w:t>
                                    </w:r>
                                    <w:r w:rsidRPr="007B3B4B">
                                      <w:rPr>
                                        <w:rFonts w:asciiTheme="majorHAnsi" w:hAnsiTheme="majorHAnsi"/>
                                        <w:b/>
                                        <w:caps/>
                                        <w:color w:val="262626" w:themeColor="text1" w:themeTint="D9"/>
                                        <w:sz w:val="96"/>
                                        <w:szCs w:val="120"/>
                                        <w:lang w:val="nl-NL"/>
                                      </w:rPr>
                                      <w:t>de Hobbit</w:t>
                                    </w:r>
                                  </w:p>
                                </w:sdtContent>
                              </w:sdt>
                              <w:sdt>
                                <w:sdtPr>
                                  <w:rPr>
                                    <w:b/>
                                    <w:i/>
                                    <w:color w:val="262626" w:themeColor="text1" w:themeTint="D9"/>
                                    <w:sz w:val="32"/>
                                    <w:szCs w:val="36"/>
                                    <w:lang w:val="nl-NL"/>
                                  </w:rPr>
                                  <w:alias w:val="Ondertitel"/>
                                  <w:tag w:val=""/>
                                  <w:id w:val="-151999766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rsidR="00E30246" w:rsidRPr="007B3B4B" w:rsidRDefault="00E30246">
                                    <w:pPr>
                                      <w:pStyle w:val="Geenafstand"/>
                                      <w:rPr>
                                        <w:b/>
                                        <w:i/>
                                        <w:color w:val="262626" w:themeColor="text1" w:themeTint="D9"/>
                                        <w:sz w:val="32"/>
                                        <w:szCs w:val="36"/>
                                        <w:lang w:val="nl-NL"/>
                                      </w:rPr>
                                    </w:pPr>
                                    <w:r w:rsidRPr="007B3B4B">
                                      <w:rPr>
                                        <w:b/>
                                        <w:i/>
                                        <w:color w:val="262626" w:themeColor="text1" w:themeTint="D9"/>
                                        <w:sz w:val="32"/>
                                        <w:szCs w:val="36"/>
                                        <w:lang w:val="nl-NL"/>
                                      </w:rPr>
                                      <w:t>Advies gericht op het stimuleren van de sportparticipatie en de werving van jeugd</w:t>
                                    </w:r>
                                    <w:r w:rsidR="00987F0E" w:rsidRPr="007B3B4B">
                                      <w:rPr>
                                        <w:b/>
                                        <w:i/>
                                        <w:color w:val="262626" w:themeColor="text1" w:themeTint="D9"/>
                                        <w:sz w:val="32"/>
                                        <w:szCs w:val="36"/>
                                        <w:lang w:val="nl-NL"/>
                                      </w:rPr>
                                      <w:t xml:space="preserve"> voor sport- en beweegactiviteiten</w:t>
                                    </w:r>
                                    <w:r w:rsidRPr="007B3B4B">
                                      <w:rPr>
                                        <w:b/>
                                        <w:i/>
                                        <w:color w:val="262626" w:themeColor="text1" w:themeTint="D9"/>
                                        <w:sz w:val="32"/>
                                        <w:szCs w:val="36"/>
                                        <w:lang w:val="nl-NL"/>
                                      </w:rPr>
                                      <w:t xml:space="preserve"> </w:t>
                                    </w:r>
                                    <w:r w:rsidR="00635A7B" w:rsidRPr="007B3B4B">
                                      <w:rPr>
                                        <w:b/>
                                        <w:i/>
                                        <w:color w:val="262626" w:themeColor="text1" w:themeTint="D9"/>
                                        <w:sz w:val="32"/>
                                        <w:szCs w:val="36"/>
                                        <w:lang w:val="nl-NL"/>
                                      </w:rPr>
                                      <w:t>van de leeftijd 12 tot en met 16 jaar.</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kstvak 1" o:spid="_x0000_s1027" type="#_x0000_t202" alt="Titel: Titel en ondertitel" style="position:absolute;margin-left:0;margin-top:126.8pt;width:588.9pt;height:21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" filled="f" stroked="f" strokeweight=".5pt">
                    <v:textbox style="mso-fit-shape-to-text:t" inset="93.6pt,,0">
                      <w:txbxContent>
                        <w:sdt>
                          <w:sdtPr>
                            <w:rPr>
                              <w:rFonts w:asciiTheme="majorHAnsi" w:hAnsiTheme="majorHAnsi"/>
                              <w:b/>
                              <w:caps/>
                              <w:color w:val="262626" w:themeColor="text1" w:themeTint="D9"/>
                              <w:sz w:val="96"/>
                              <w:szCs w:val="120"/>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E30246" w:rsidRPr="007B3B4B" w:rsidRDefault="00E30246" w:rsidP="00635A7B">
                              <w:pPr>
                                <w:pStyle w:val="Geenafstand"/>
                                <w:spacing w:after="900"/>
                                <w:rPr>
                                  <w:rFonts w:asciiTheme="majorHAnsi" w:hAnsiTheme="majorHAnsi"/>
                                  <w:b/>
                                  <w:caps/>
                                  <w:color w:val="262626" w:themeColor="text1" w:themeTint="D9"/>
                                  <w:sz w:val="120"/>
                                  <w:szCs w:val="120"/>
                                  <w:lang w:val="nl-NL"/>
                                </w:rPr>
                              </w:pPr>
                              <w:r w:rsidRPr="007B3B4B">
                                <w:rPr>
                                  <w:rFonts w:asciiTheme="majorHAnsi" w:hAnsiTheme="majorHAnsi"/>
                                  <w:b/>
                                  <w:caps/>
                                  <w:color w:val="262626" w:themeColor="text1" w:themeTint="D9"/>
                                  <w:sz w:val="96"/>
                                  <w:szCs w:val="120"/>
                                  <w:lang w:val="nl-NL"/>
                                </w:rPr>
                                <w:t xml:space="preserve">Advies </w:t>
                              </w:r>
                              <w:r w:rsidR="00635A7B" w:rsidRPr="007B3B4B">
                                <w:rPr>
                                  <w:rFonts w:asciiTheme="majorHAnsi" w:hAnsiTheme="majorHAnsi"/>
                                  <w:b/>
                                  <w:caps/>
                                  <w:color w:val="262626" w:themeColor="text1" w:themeTint="D9"/>
                                  <w:sz w:val="96"/>
                                  <w:szCs w:val="120"/>
                                  <w:lang w:val="nl-NL"/>
                                </w:rPr>
                                <w:t xml:space="preserve">          </w:t>
                              </w:r>
                              <w:r w:rsidRPr="007B3B4B">
                                <w:rPr>
                                  <w:rFonts w:asciiTheme="majorHAnsi" w:hAnsiTheme="majorHAnsi"/>
                                  <w:b/>
                                  <w:caps/>
                                  <w:color w:val="262626" w:themeColor="text1" w:themeTint="D9"/>
                                  <w:sz w:val="96"/>
                                  <w:szCs w:val="120"/>
                                  <w:lang w:val="nl-NL"/>
                                </w:rPr>
                                <w:t>Jeugdplein</w:t>
                              </w:r>
                              <w:r w:rsidR="00635A7B" w:rsidRPr="007B3B4B">
                                <w:rPr>
                                  <w:rFonts w:asciiTheme="majorHAnsi" w:hAnsiTheme="majorHAnsi"/>
                                  <w:b/>
                                  <w:caps/>
                                  <w:color w:val="262626" w:themeColor="text1" w:themeTint="D9"/>
                                  <w:sz w:val="96"/>
                                  <w:szCs w:val="120"/>
                                  <w:lang w:val="nl-NL"/>
                                </w:rPr>
                                <w:t xml:space="preserve"> </w:t>
                              </w:r>
                              <w:r w:rsidRPr="007B3B4B">
                                <w:rPr>
                                  <w:rFonts w:asciiTheme="majorHAnsi" w:hAnsiTheme="majorHAnsi"/>
                                  <w:b/>
                                  <w:caps/>
                                  <w:color w:val="262626" w:themeColor="text1" w:themeTint="D9"/>
                                  <w:sz w:val="96"/>
                                  <w:szCs w:val="120"/>
                                  <w:lang w:val="nl-NL"/>
                                </w:rPr>
                                <w:t>de Hobbit</w:t>
                              </w:r>
                            </w:p>
                          </w:sdtContent>
                        </w:sdt>
                        <w:sdt>
                          <w:sdtPr>
                            <w:rPr>
                              <w:b/>
                              <w:i/>
                              <w:color w:val="262626" w:themeColor="text1" w:themeTint="D9"/>
                              <w:sz w:val="32"/>
                              <w:szCs w:val="36"/>
                              <w:lang w:val="nl-NL"/>
                            </w:rPr>
                            <w:alias w:val="Ondertitel"/>
                            <w:tag w:val=""/>
                            <w:id w:val="-151999766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rsidR="00E30246" w:rsidRPr="007B3B4B" w:rsidRDefault="00E30246">
                              <w:pPr>
                                <w:pStyle w:val="Geenafstand"/>
                                <w:rPr>
                                  <w:b/>
                                  <w:i/>
                                  <w:color w:val="262626" w:themeColor="text1" w:themeTint="D9"/>
                                  <w:sz w:val="32"/>
                                  <w:szCs w:val="36"/>
                                  <w:lang w:val="nl-NL"/>
                                </w:rPr>
                              </w:pPr>
                              <w:r w:rsidRPr="007B3B4B">
                                <w:rPr>
                                  <w:b/>
                                  <w:i/>
                                  <w:color w:val="262626" w:themeColor="text1" w:themeTint="D9"/>
                                  <w:sz w:val="32"/>
                                  <w:szCs w:val="36"/>
                                  <w:lang w:val="nl-NL"/>
                                </w:rPr>
                                <w:t>Advies gericht op het stimuleren van de sportparticipatie en de werving van jeugd</w:t>
                              </w:r>
                              <w:r w:rsidR="00987F0E" w:rsidRPr="007B3B4B">
                                <w:rPr>
                                  <w:b/>
                                  <w:i/>
                                  <w:color w:val="262626" w:themeColor="text1" w:themeTint="D9"/>
                                  <w:sz w:val="32"/>
                                  <w:szCs w:val="36"/>
                                  <w:lang w:val="nl-NL"/>
                                </w:rPr>
                                <w:t xml:space="preserve"> voor sport- en beweegactiviteiten</w:t>
                              </w:r>
                              <w:r w:rsidRPr="007B3B4B">
                                <w:rPr>
                                  <w:b/>
                                  <w:i/>
                                  <w:color w:val="262626" w:themeColor="text1" w:themeTint="D9"/>
                                  <w:sz w:val="32"/>
                                  <w:szCs w:val="36"/>
                                  <w:lang w:val="nl-NL"/>
                                </w:rPr>
                                <w:t xml:space="preserve"> </w:t>
                              </w:r>
                              <w:r w:rsidR="00635A7B" w:rsidRPr="007B3B4B">
                                <w:rPr>
                                  <w:b/>
                                  <w:i/>
                                  <w:color w:val="262626" w:themeColor="text1" w:themeTint="D9"/>
                                  <w:sz w:val="32"/>
                                  <w:szCs w:val="36"/>
                                  <w:lang w:val="nl-NL"/>
                                </w:rPr>
                                <w:t>van de leeftijd 12 tot en met 16 jaar.</w:t>
                              </w:r>
                            </w:p>
                          </w:sdtContent>
                        </w:sdt>
                      </w:txbxContent>
                    </v:textbox>
                    <w10:wrap anchorx="page" anchory="page"/>
                  </v:shape>
                </w:pict>
              </mc:Fallback>
            </mc:AlternateContent>
          </w:r>
          <w:r w:rsidR="00E30246">
            <w:br w:type="page"/>
          </w:r>
          <w:r w:rsidRPr="00C20AA9">
            <w:rPr>
              <w:rFonts w:ascii="Times New Roman" w:eastAsia="Times New Roman" w:hAnsi="Times New Roman" w:cs="Times New Roman"/>
              <w:lang w:eastAsia="nl-NL"/>
            </w:rPr>
            <w:fldChar w:fldCharType="begin"/>
          </w:r>
          <w:r w:rsidRPr="00C20AA9">
            <w:rPr>
              <w:rFonts w:ascii="Times New Roman" w:eastAsia="Times New Roman" w:hAnsi="Times New Roman" w:cs="Times New Roman"/>
              <w:lang w:eastAsia="nl-NL"/>
            </w:rPr>
            <w:instrText xml:space="preserve"> INCLUDEPICTURE "/var/folders/nw/1nlqr6m10qs1qkj2b01_qqsr0000gn/T/com.microsoft.Word/WebArchiveCopyPasteTempFiles/2Q==" \* MERGEFORMATINET </w:instrText>
          </w:r>
          <w:r w:rsidRPr="00C20AA9">
            <w:rPr>
              <w:rFonts w:ascii="Times New Roman" w:eastAsia="Times New Roman" w:hAnsi="Times New Roman" w:cs="Times New Roman"/>
              <w:lang w:eastAsia="nl-NL"/>
            </w:rPr>
            <w:fldChar w:fldCharType="separate"/>
          </w:r>
          <w:r w:rsidRPr="00C20AA9">
            <w:rPr>
              <w:rFonts w:ascii="Times New Roman" w:eastAsia="Times New Roman" w:hAnsi="Times New Roman" w:cs="Times New Roman"/>
              <w:lang w:eastAsia="nl-NL"/>
            </w:rPr>
            <w:fldChar w:fldCharType="end"/>
          </w:r>
        </w:p>
        <w:sdt>
          <w:sdtPr>
            <w:id w:val="-1545439410"/>
            <w:docPartObj>
              <w:docPartGallery w:val="Table of Contents"/>
              <w:docPartUnique/>
            </w:docPartObj>
          </w:sdtPr>
          <w:sdtEndPr>
            <w:rPr>
              <w:rFonts w:asciiTheme="minorHAnsi" w:eastAsiaTheme="minorHAnsi" w:hAnsiTheme="minorHAnsi" w:cstheme="minorBidi"/>
              <w:noProof/>
              <w:color w:val="auto"/>
              <w:sz w:val="24"/>
              <w:szCs w:val="24"/>
              <w:lang w:eastAsia="en-US"/>
            </w:rPr>
          </w:sdtEndPr>
          <w:sdtContent>
            <w:p w:rsidR="007B3B4B" w:rsidRDefault="007B3B4B">
              <w:pPr>
                <w:pStyle w:val="Kopvaninhoudsopgave"/>
              </w:pPr>
              <w:r>
                <w:t>Inhoudsopgave</w:t>
              </w:r>
            </w:p>
            <w:p w:rsidR="007B3B4B" w:rsidRDefault="007B3B4B">
              <w:pPr>
                <w:pStyle w:val="Inhopg1"/>
                <w:tabs>
                  <w:tab w:val="right" w:leader="dot" w:pos="9056"/>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534722038" w:history="1">
                <w:r w:rsidRPr="00AA5E52">
                  <w:rPr>
                    <w:rStyle w:val="Hyperlink"/>
                    <w:noProof/>
                  </w:rPr>
                  <w:t>Hoofdstuk 1: Inleiding</w:t>
                </w:r>
                <w:r>
                  <w:rPr>
                    <w:noProof/>
                    <w:webHidden/>
                  </w:rPr>
                  <w:tab/>
                </w:r>
                <w:r>
                  <w:rPr>
                    <w:noProof/>
                    <w:webHidden/>
                  </w:rPr>
                  <w:fldChar w:fldCharType="begin"/>
                </w:r>
                <w:r>
                  <w:rPr>
                    <w:noProof/>
                    <w:webHidden/>
                  </w:rPr>
                  <w:instrText xml:space="preserve"> PAGEREF _Toc534722038 \h </w:instrText>
                </w:r>
                <w:r>
                  <w:rPr>
                    <w:noProof/>
                    <w:webHidden/>
                  </w:rPr>
                </w:r>
                <w:r>
                  <w:rPr>
                    <w:noProof/>
                    <w:webHidden/>
                  </w:rPr>
                  <w:fldChar w:fldCharType="separate"/>
                </w:r>
                <w:r>
                  <w:rPr>
                    <w:noProof/>
                    <w:webHidden/>
                  </w:rPr>
                  <w:t>2</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39" w:history="1">
                <w:r w:rsidRPr="00AA5E52">
                  <w:rPr>
                    <w:rStyle w:val="Hyperlink"/>
                    <w:noProof/>
                  </w:rPr>
                  <w:t>Hoofdstuk 2: Probleemanalyse</w:t>
                </w:r>
                <w:r>
                  <w:rPr>
                    <w:noProof/>
                    <w:webHidden/>
                  </w:rPr>
                  <w:tab/>
                </w:r>
                <w:r>
                  <w:rPr>
                    <w:noProof/>
                    <w:webHidden/>
                  </w:rPr>
                  <w:fldChar w:fldCharType="begin"/>
                </w:r>
                <w:r>
                  <w:rPr>
                    <w:noProof/>
                    <w:webHidden/>
                  </w:rPr>
                  <w:instrText xml:space="preserve"> PAGEREF _Toc534722039 \h </w:instrText>
                </w:r>
                <w:r>
                  <w:rPr>
                    <w:noProof/>
                    <w:webHidden/>
                  </w:rPr>
                </w:r>
                <w:r>
                  <w:rPr>
                    <w:noProof/>
                    <w:webHidden/>
                  </w:rPr>
                  <w:fldChar w:fldCharType="separate"/>
                </w:r>
                <w:r>
                  <w:rPr>
                    <w:noProof/>
                    <w:webHidden/>
                  </w:rPr>
                  <w:t>3</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0" w:history="1">
                <w:r w:rsidRPr="00AA5E52">
                  <w:rPr>
                    <w:rStyle w:val="Hyperlink"/>
                    <w:noProof/>
                  </w:rPr>
                  <w:t>2.1 Achtergrondinformatie uit onderzoek Sportbedrijf Arnhem</w:t>
                </w:r>
                <w:r>
                  <w:rPr>
                    <w:noProof/>
                    <w:webHidden/>
                  </w:rPr>
                  <w:tab/>
                </w:r>
                <w:r>
                  <w:rPr>
                    <w:noProof/>
                    <w:webHidden/>
                  </w:rPr>
                  <w:fldChar w:fldCharType="begin"/>
                </w:r>
                <w:r>
                  <w:rPr>
                    <w:noProof/>
                    <w:webHidden/>
                  </w:rPr>
                  <w:instrText xml:space="preserve"> PAGEREF _Toc534722040 \h </w:instrText>
                </w:r>
                <w:r>
                  <w:rPr>
                    <w:noProof/>
                    <w:webHidden/>
                  </w:rPr>
                </w:r>
                <w:r>
                  <w:rPr>
                    <w:noProof/>
                    <w:webHidden/>
                  </w:rPr>
                  <w:fldChar w:fldCharType="separate"/>
                </w:r>
                <w:r>
                  <w:rPr>
                    <w:noProof/>
                    <w:webHidden/>
                  </w:rPr>
                  <w:t>3</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41" w:history="1">
                <w:r w:rsidRPr="00AA5E52">
                  <w:rPr>
                    <w:rStyle w:val="Hyperlink"/>
                    <w:noProof/>
                  </w:rPr>
                  <w:t>Hoofdstuk 3: Bepalen van de doelstelling</w:t>
                </w:r>
                <w:r>
                  <w:rPr>
                    <w:noProof/>
                    <w:webHidden/>
                  </w:rPr>
                  <w:tab/>
                </w:r>
                <w:r>
                  <w:rPr>
                    <w:noProof/>
                    <w:webHidden/>
                  </w:rPr>
                  <w:fldChar w:fldCharType="begin"/>
                </w:r>
                <w:r>
                  <w:rPr>
                    <w:noProof/>
                    <w:webHidden/>
                  </w:rPr>
                  <w:instrText xml:space="preserve"> PAGEREF _Toc534722041 \h </w:instrText>
                </w:r>
                <w:r>
                  <w:rPr>
                    <w:noProof/>
                    <w:webHidden/>
                  </w:rPr>
                </w:r>
                <w:r>
                  <w:rPr>
                    <w:noProof/>
                    <w:webHidden/>
                  </w:rPr>
                  <w:fldChar w:fldCharType="separate"/>
                </w:r>
                <w:r>
                  <w:rPr>
                    <w:noProof/>
                    <w:webHidden/>
                  </w:rPr>
                  <w:t>5</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2" w:history="1">
                <w:r w:rsidRPr="00AA5E52">
                  <w:rPr>
                    <w:rStyle w:val="Hyperlink"/>
                    <w:rFonts w:eastAsia="Calibri"/>
                    <w:noProof/>
                  </w:rPr>
                  <w:t>3.1 Doelstelling Attitude</w:t>
                </w:r>
                <w:r>
                  <w:rPr>
                    <w:noProof/>
                    <w:webHidden/>
                  </w:rPr>
                  <w:tab/>
                </w:r>
                <w:r>
                  <w:rPr>
                    <w:noProof/>
                    <w:webHidden/>
                  </w:rPr>
                  <w:fldChar w:fldCharType="begin"/>
                </w:r>
                <w:r>
                  <w:rPr>
                    <w:noProof/>
                    <w:webHidden/>
                  </w:rPr>
                  <w:instrText xml:space="preserve"> PAGEREF _Toc534722042 \h </w:instrText>
                </w:r>
                <w:r>
                  <w:rPr>
                    <w:noProof/>
                    <w:webHidden/>
                  </w:rPr>
                </w:r>
                <w:r>
                  <w:rPr>
                    <w:noProof/>
                    <w:webHidden/>
                  </w:rPr>
                  <w:fldChar w:fldCharType="separate"/>
                </w:r>
                <w:r>
                  <w:rPr>
                    <w:noProof/>
                    <w:webHidden/>
                  </w:rPr>
                  <w:t>5</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3" w:history="1">
                <w:r w:rsidRPr="00AA5E52">
                  <w:rPr>
                    <w:rStyle w:val="Hyperlink"/>
                    <w:rFonts w:eastAsia="Calibri"/>
                    <w:noProof/>
                  </w:rPr>
                  <w:t>3.2 Doelstelling sociale invloed</w:t>
                </w:r>
                <w:r>
                  <w:rPr>
                    <w:noProof/>
                    <w:webHidden/>
                  </w:rPr>
                  <w:tab/>
                </w:r>
                <w:r>
                  <w:rPr>
                    <w:noProof/>
                    <w:webHidden/>
                  </w:rPr>
                  <w:fldChar w:fldCharType="begin"/>
                </w:r>
                <w:r>
                  <w:rPr>
                    <w:noProof/>
                    <w:webHidden/>
                  </w:rPr>
                  <w:instrText xml:space="preserve"> PAGEREF _Toc534722043 \h </w:instrText>
                </w:r>
                <w:r>
                  <w:rPr>
                    <w:noProof/>
                    <w:webHidden/>
                  </w:rPr>
                </w:r>
                <w:r>
                  <w:rPr>
                    <w:noProof/>
                    <w:webHidden/>
                  </w:rPr>
                  <w:fldChar w:fldCharType="separate"/>
                </w:r>
                <w:r>
                  <w:rPr>
                    <w:noProof/>
                    <w:webHidden/>
                  </w:rPr>
                  <w:t>5</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4" w:history="1">
                <w:r w:rsidRPr="00AA5E52">
                  <w:rPr>
                    <w:rStyle w:val="Hyperlink"/>
                    <w:rFonts w:eastAsia="Calibri"/>
                    <w:noProof/>
                  </w:rPr>
                  <w:t>3.3 Algemene doelstelling</w:t>
                </w:r>
                <w:r>
                  <w:rPr>
                    <w:noProof/>
                    <w:webHidden/>
                  </w:rPr>
                  <w:tab/>
                </w:r>
                <w:r>
                  <w:rPr>
                    <w:noProof/>
                    <w:webHidden/>
                  </w:rPr>
                  <w:fldChar w:fldCharType="begin"/>
                </w:r>
                <w:r>
                  <w:rPr>
                    <w:noProof/>
                    <w:webHidden/>
                  </w:rPr>
                  <w:instrText xml:space="preserve"> PAGEREF _Toc534722044 \h </w:instrText>
                </w:r>
                <w:r>
                  <w:rPr>
                    <w:noProof/>
                    <w:webHidden/>
                  </w:rPr>
                </w:r>
                <w:r>
                  <w:rPr>
                    <w:noProof/>
                    <w:webHidden/>
                  </w:rPr>
                  <w:fldChar w:fldCharType="separate"/>
                </w:r>
                <w:r>
                  <w:rPr>
                    <w:noProof/>
                    <w:webHidden/>
                  </w:rPr>
                  <w:t>5</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45" w:history="1">
                <w:r w:rsidRPr="00AA5E52">
                  <w:rPr>
                    <w:rStyle w:val="Hyperlink"/>
                    <w:noProof/>
                  </w:rPr>
                  <w:t>Hoofdstuk 4: Kansen en mogelijkheden in de wijk</w:t>
                </w:r>
                <w:r>
                  <w:rPr>
                    <w:noProof/>
                    <w:webHidden/>
                  </w:rPr>
                  <w:tab/>
                </w:r>
                <w:r>
                  <w:rPr>
                    <w:noProof/>
                    <w:webHidden/>
                  </w:rPr>
                  <w:fldChar w:fldCharType="begin"/>
                </w:r>
                <w:r>
                  <w:rPr>
                    <w:noProof/>
                    <w:webHidden/>
                  </w:rPr>
                  <w:instrText xml:space="preserve"> PAGEREF _Toc534722045 \h </w:instrText>
                </w:r>
                <w:r>
                  <w:rPr>
                    <w:noProof/>
                    <w:webHidden/>
                  </w:rPr>
                </w:r>
                <w:r>
                  <w:rPr>
                    <w:noProof/>
                    <w:webHidden/>
                  </w:rPr>
                  <w:fldChar w:fldCharType="separate"/>
                </w:r>
                <w:r>
                  <w:rPr>
                    <w:noProof/>
                    <w:webHidden/>
                  </w:rPr>
                  <w:t>6</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6" w:history="1">
                <w:r w:rsidRPr="00AA5E52">
                  <w:rPr>
                    <w:rStyle w:val="Hyperlink"/>
                    <w:noProof/>
                  </w:rPr>
                  <w:t>4.1 Sportfaciliteiten</w:t>
                </w:r>
                <w:r>
                  <w:rPr>
                    <w:noProof/>
                    <w:webHidden/>
                  </w:rPr>
                  <w:tab/>
                </w:r>
                <w:r>
                  <w:rPr>
                    <w:noProof/>
                    <w:webHidden/>
                  </w:rPr>
                  <w:fldChar w:fldCharType="begin"/>
                </w:r>
                <w:r>
                  <w:rPr>
                    <w:noProof/>
                    <w:webHidden/>
                  </w:rPr>
                  <w:instrText xml:space="preserve"> PAGEREF _Toc534722046 \h </w:instrText>
                </w:r>
                <w:r>
                  <w:rPr>
                    <w:noProof/>
                    <w:webHidden/>
                  </w:rPr>
                </w:r>
                <w:r>
                  <w:rPr>
                    <w:noProof/>
                    <w:webHidden/>
                  </w:rPr>
                  <w:fldChar w:fldCharType="separate"/>
                </w:r>
                <w:r>
                  <w:rPr>
                    <w:noProof/>
                    <w:webHidden/>
                  </w:rPr>
                  <w:t>6</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7" w:history="1">
                <w:r w:rsidRPr="00AA5E52">
                  <w:rPr>
                    <w:rStyle w:val="Hyperlink"/>
                    <w:noProof/>
                  </w:rPr>
                  <w:t>4.2 Wijkprofessionals op gebied van sport</w:t>
                </w:r>
                <w:r>
                  <w:rPr>
                    <w:noProof/>
                    <w:webHidden/>
                  </w:rPr>
                  <w:tab/>
                </w:r>
                <w:r>
                  <w:rPr>
                    <w:noProof/>
                    <w:webHidden/>
                  </w:rPr>
                  <w:fldChar w:fldCharType="begin"/>
                </w:r>
                <w:r>
                  <w:rPr>
                    <w:noProof/>
                    <w:webHidden/>
                  </w:rPr>
                  <w:instrText xml:space="preserve"> PAGEREF _Toc534722047 \h </w:instrText>
                </w:r>
                <w:r>
                  <w:rPr>
                    <w:noProof/>
                    <w:webHidden/>
                  </w:rPr>
                </w:r>
                <w:r>
                  <w:rPr>
                    <w:noProof/>
                    <w:webHidden/>
                  </w:rPr>
                  <w:fldChar w:fldCharType="separate"/>
                </w:r>
                <w:r>
                  <w:rPr>
                    <w:noProof/>
                    <w:webHidden/>
                  </w:rPr>
                  <w:t>6</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48" w:history="1">
                <w:r w:rsidRPr="00AA5E52">
                  <w:rPr>
                    <w:rStyle w:val="Hyperlink"/>
                    <w:noProof/>
                  </w:rPr>
                  <w:t>4.3 Samenwerkingspartners van buitenaf</w:t>
                </w:r>
                <w:r>
                  <w:rPr>
                    <w:noProof/>
                    <w:webHidden/>
                  </w:rPr>
                  <w:tab/>
                </w:r>
                <w:r>
                  <w:rPr>
                    <w:noProof/>
                    <w:webHidden/>
                  </w:rPr>
                  <w:fldChar w:fldCharType="begin"/>
                </w:r>
                <w:r>
                  <w:rPr>
                    <w:noProof/>
                    <w:webHidden/>
                  </w:rPr>
                  <w:instrText xml:space="preserve"> PAGEREF _Toc534722048 \h </w:instrText>
                </w:r>
                <w:r>
                  <w:rPr>
                    <w:noProof/>
                    <w:webHidden/>
                  </w:rPr>
                </w:r>
                <w:r>
                  <w:rPr>
                    <w:noProof/>
                    <w:webHidden/>
                  </w:rPr>
                  <w:fldChar w:fldCharType="separate"/>
                </w:r>
                <w:r>
                  <w:rPr>
                    <w:noProof/>
                    <w:webHidden/>
                  </w:rPr>
                  <w:t>6</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49" w:history="1">
                <w:r w:rsidRPr="00AA5E52">
                  <w:rPr>
                    <w:rStyle w:val="Hyperlink"/>
                    <w:noProof/>
                  </w:rPr>
                  <w:t>Hoofdstuk 5: Adviesmogelijkheden</w:t>
                </w:r>
                <w:r>
                  <w:rPr>
                    <w:noProof/>
                    <w:webHidden/>
                  </w:rPr>
                  <w:tab/>
                </w:r>
                <w:r>
                  <w:rPr>
                    <w:noProof/>
                    <w:webHidden/>
                  </w:rPr>
                  <w:fldChar w:fldCharType="begin"/>
                </w:r>
                <w:r>
                  <w:rPr>
                    <w:noProof/>
                    <w:webHidden/>
                  </w:rPr>
                  <w:instrText xml:space="preserve"> PAGEREF _Toc534722049 \h </w:instrText>
                </w:r>
                <w:r>
                  <w:rPr>
                    <w:noProof/>
                    <w:webHidden/>
                  </w:rPr>
                </w:r>
                <w:r>
                  <w:rPr>
                    <w:noProof/>
                    <w:webHidden/>
                  </w:rPr>
                  <w:fldChar w:fldCharType="separate"/>
                </w:r>
                <w:r>
                  <w:rPr>
                    <w:noProof/>
                    <w:webHidden/>
                  </w:rPr>
                  <w:t>7</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50" w:history="1">
                <w:r w:rsidRPr="00AA5E52">
                  <w:rPr>
                    <w:rStyle w:val="Hyperlink"/>
                    <w:rFonts w:eastAsia="Times New Roman"/>
                    <w:noProof/>
                  </w:rPr>
                  <w:t>5.1 Advies 1: Social Media kanaal opzetten</w:t>
                </w:r>
                <w:r>
                  <w:rPr>
                    <w:noProof/>
                    <w:webHidden/>
                  </w:rPr>
                  <w:tab/>
                </w:r>
                <w:r>
                  <w:rPr>
                    <w:noProof/>
                    <w:webHidden/>
                  </w:rPr>
                  <w:fldChar w:fldCharType="begin"/>
                </w:r>
                <w:r>
                  <w:rPr>
                    <w:noProof/>
                    <w:webHidden/>
                  </w:rPr>
                  <w:instrText xml:space="preserve"> PAGEREF _Toc534722050 \h </w:instrText>
                </w:r>
                <w:r>
                  <w:rPr>
                    <w:noProof/>
                    <w:webHidden/>
                  </w:rPr>
                </w:r>
                <w:r>
                  <w:rPr>
                    <w:noProof/>
                    <w:webHidden/>
                  </w:rPr>
                  <w:fldChar w:fldCharType="separate"/>
                </w:r>
                <w:r>
                  <w:rPr>
                    <w:noProof/>
                    <w:webHidden/>
                  </w:rPr>
                  <w:t>7</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51" w:history="1">
                <w:r w:rsidRPr="00AA5E52">
                  <w:rPr>
                    <w:rStyle w:val="Hyperlink"/>
                    <w:rFonts w:eastAsia="Times New Roman"/>
                    <w:noProof/>
                  </w:rPr>
                  <w:t>5.2 Advies 2: Sociale omgeving inzetten als rolmodel</w:t>
                </w:r>
                <w:r>
                  <w:rPr>
                    <w:noProof/>
                    <w:webHidden/>
                  </w:rPr>
                  <w:tab/>
                </w:r>
                <w:r>
                  <w:rPr>
                    <w:noProof/>
                    <w:webHidden/>
                  </w:rPr>
                  <w:fldChar w:fldCharType="begin"/>
                </w:r>
                <w:r>
                  <w:rPr>
                    <w:noProof/>
                    <w:webHidden/>
                  </w:rPr>
                  <w:instrText xml:space="preserve"> PAGEREF _Toc534722051 \h </w:instrText>
                </w:r>
                <w:r>
                  <w:rPr>
                    <w:noProof/>
                    <w:webHidden/>
                  </w:rPr>
                </w:r>
                <w:r>
                  <w:rPr>
                    <w:noProof/>
                    <w:webHidden/>
                  </w:rPr>
                  <w:fldChar w:fldCharType="separate"/>
                </w:r>
                <w:r>
                  <w:rPr>
                    <w:noProof/>
                    <w:webHidden/>
                  </w:rPr>
                  <w:t>7</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52" w:history="1">
                <w:r w:rsidRPr="00AA5E52">
                  <w:rPr>
                    <w:rStyle w:val="Hyperlink"/>
                    <w:rFonts w:eastAsia="Times New Roman"/>
                    <w:noProof/>
                  </w:rPr>
                  <w:t>5.3 Advies 3: Ga mee met de digitalisering</w:t>
                </w:r>
                <w:r>
                  <w:rPr>
                    <w:noProof/>
                    <w:webHidden/>
                  </w:rPr>
                  <w:tab/>
                </w:r>
                <w:r>
                  <w:rPr>
                    <w:noProof/>
                    <w:webHidden/>
                  </w:rPr>
                  <w:fldChar w:fldCharType="begin"/>
                </w:r>
                <w:r>
                  <w:rPr>
                    <w:noProof/>
                    <w:webHidden/>
                  </w:rPr>
                  <w:instrText xml:space="preserve"> PAGEREF _Toc534722052 \h </w:instrText>
                </w:r>
                <w:r>
                  <w:rPr>
                    <w:noProof/>
                    <w:webHidden/>
                  </w:rPr>
                </w:r>
                <w:r>
                  <w:rPr>
                    <w:noProof/>
                    <w:webHidden/>
                  </w:rPr>
                  <w:fldChar w:fldCharType="separate"/>
                </w:r>
                <w:r>
                  <w:rPr>
                    <w:noProof/>
                    <w:webHidden/>
                  </w:rPr>
                  <w:t>7</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53" w:history="1">
                <w:r w:rsidRPr="00AA5E52">
                  <w:rPr>
                    <w:rStyle w:val="Hyperlink"/>
                    <w:noProof/>
                  </w:rPr>
                  <w:t>5.4 Tips om kinderen uit “arme” gezinnen te behouden bij de sport</w:t>
                </w:r>
                <w:r>
                  <w:rPr>
                    <w:noProof/>
                    <w:webHidden/>
                  </w:rPr>
                  <w:tab/>
                </w:r>
                <w:r>
                  <w:rPr>
                    <w:noProof/>
                    <w:webHidden/>
                  </w:rPr>
                  <w:fldChar w:fldCharType="begin"/>
                </w:r>
                <w:r>
                  <w:rPr>
                    <w:noProof/>
                    <w:webHidden/>
                  </w:rPr>
                  <w:instrText xml:space="preserve"> PAGEREF _Toc534722053 \h </w:instrText>
                </w:r>
                <w:r>
                  <w:rPr>
                    <w:noProof/>
                    <w:webHidden/>
                  </w:rPr>
                </w:r>
                <w:r>
                  <w:rPr>
                    <w:noProof/>
                    <w:webHidden/>
                  </w:rPr>
                  <w:fldChar w:fldCharType="separate"/>
                </w:r>
                <w:r>
                  <w:rPr>
                    <w:noProof/>
                    <w:webHidden/>
                  </w:rPr>
                  <w:t>8</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54" w:history="1">
                <w:r w:rsidRPr="00AA5E52">
                  <w:rPr>
                    <w:rStyle w:val="Hyperlink"/>
                    <w:noProof/>
                  </w:rPr>
                  <w:t>Literatuurlijst</w:t>
                </w:r>
                <w:r>
                  <w:rPr>
                    <w:noProof/>
                    <w:webHidden/>
                  </w:rPr>
                  <w:tab/>
                </w:r>
                <w:r>
                  <w:rPr>
                    <w:noProof/>
                    <w:webHidden/>
                  </w:rPr>
                  <w:fldChar w:fldCharType="begin"/>
                </w:r>
                <w:r>
                  <w:rPr>
                    <w:noProof/>
                    <w:webHidden/>
                  </w:rPr>
                  <w:instrText xml:space="preserve"> PAGEREF _Toc534722054 \h </w:instrText>
                </w:r>
                <w:r>
                  <w:rPr>
                    <w:noProof/>
                    <w:webHidden/>
                  </w:rPr>
                </w:r>
                <w:r>
                  <w:rPr>
                    <w:noProof/>
                    <w:webHidden/>
                  </w:rPr>
                  <w:fldChar w:fldCharType="separate"/>
                </w:r>
                <w:r>
                  <w:rPr>
                    <w:noProof/>
                    <w:webHidden/>
                  </w:rPr>
                  <w:t>9</w:t>
                </w:r>
                <w:r>
                  <w:rPr>
                    <w:noProof/>
                    <w:webHidden/>
                  </w:rPr>
                  <w:fldChar w:fldCharType="end"/>
                </w:r>
              </w:hyperlink>
            </w:p>
            <w:p w:rsidR="007B3B4B" w:rsidRDefault="007B3B4B">
              <w:pPr>
                <w:pStyle w:val="Inhopg1"/>
                <w:tabs>
                  <w:tab w:val="right" w:leader="dot" w:pos="9056"/>
                </w:tabs>
                <w:rPr>
                  <w:rFonts w:eastAsiaTheme="minorEastAsia" w:cstheme="minorBidi"/>
                  <w:b w:val="0"/>
                  <w:bCs w:val="0"/>
                  <w:noProof/>
                  <w:sz w:val="24"/>
                  <w:szCs w:val="24"/>
                  <w:lang w:eastAsia="nl-NL"/>
                </w:rPr>
              </w:pPr>
              <w:hyperlink w:anchor="_Toc534722055" w:history="1">
                <w:r w:rsidRPr="00AA5E52">
                  <w:rPr>
                    <w:rStyle w:val="Hyperlink"/>
                    <w:noProof/>
                  </w:rPr>
                  <w:t>Bijlagen</w:t>
                </w:r>
                <w:r>
                  <w:rPr>
                    <w:noProof/>
                    <w:webHidden/>
                  </w:rPr>
                  <w:tab/>
                </w:r>
                <w:r>
                  <w:rPr>
                    <w:noProof/>
                    <w:webHidden/>
                  </w:rPr>
                  <w:fldChar w:fldCharType="begin"/>
                </w:r>
                <w:r>
                  <w:rPr>
                    <w:noProof/>
                    <w:webHidden/>
                  </w:rPr>
                  <w:instrText xml:space="preserve"> PAGEREF _Toc534722055 \h </w:instrText>
                </w:r>
                <w:r>
                  <w:rPr>
                    <w:noProof/>
                    <w:webHidden/>
                  </w:rPr>
                </w:r>
                <w:r>
                  <w:rPr>
                    <w:noProof/>
                    <w:webHidden/>
                  </w:rPr>
                  <w:fldChar w:fldCharType="separate"/>
                </w:r>
                <w:r>
                  <w:rPr>
                    <w:noProof/>
                    <w:webHidden/>
                  </w:rPr>
                  <w:t>10</w:t>
                </w:r>
                <w:r>
                  <w:rPr>
                    <w:noProof/>
                    <w:webHidden/>
                  </w:rPr>
                  <w:fldChar w:fldCharType="end"/>
                </w:r>
              </w:hyperlink>
            </w:p>
            <w:p w:rsidR="007B3B4B" w:rsidRDefault="007B3B4B">
              <w:pPr>
                <w:pStyle w:val="Inhopg2"/>
                <w:tabs>
                  <w:tab w:val="right" w:leader="dot" w:pos="9056"/>
                </w:tabs>
                <w:rPr>
                  <w:rFonts w:eastAsiaTheme="minorEastAsia" w:cstheme="minorBidi"/>
                  <w:i w:val="0"/>
                  <w:iCs w:val="0"/>
                  <w:noProof/>
                  <w:sz w:val="24"/>
                  <w:szCs w:val="24"/>
                  <w:lang w:eastAsia="nl-NL"/>
                </w:rPr>
              </w:pPr>
              <w:hyperlink w:anchor="_Toc534722056" w:history="1">
                <w:r w:rsidRPr="00AA5E52">
                  <w:rPr>
                    <w:rStyle w:val="Hyperlink"/>
                    <w:noProof/>
                  </w:rPr>
                  <w:t>Bijlage 1: Conclusie onderzoek Sport en Jeugd in Malburgen</w:t>
                </w:r>
                <w:r>
                  <w:rPr>
                    <w:noProof/>
                    <w:webHidden/>
                  </w:rPr>
                  <w:tab/>
                </w:r>
                <w:r>
                  <w:rPr>
                    <w:noProof/>
                    <w:webHidden/>
                  </w:rPr>
                  <w:fldChar w:fldCharType="begin"/>
                </w:r>
                <w:r>
                  <w:rPr>
                    <w:noProof/>
                    <w:webHidden/>
                  </w:rPr>
                  <w:instrText xml:space="preserve"> PAGEREF _Toc534722056 \h </w:instrText>
                </w:r>
                <w:r>
                  <w:rPr>
                    <w:noProof/>
                    <w:webHidden/>
                  </w:rPr>
                </w:r>
                <w:r>
                  <w:rPr>
                    <w:noProof/>
                    <w:webHidden/>
                  </w:rPr>
                  <w:fldChar w:fldCharType="separate"/>
                </w:r>
                <w:r>
                  <w:rPr>
                    <w:noProof/>
                    <w:webHidden/>
                  </w:rPr>
                  <w:t>10</w:t>
                </w:r>
                <w:r>
                  <w:rPr>
                    <w:noProof/>
                    <w:webHidden/>
                  </w:rPr>
                  <w:fldChar w:fldCharType="end"/>
                </w:r>
              </w:hyperlink>
            </w:p>
            <w:p w:rsidR="007B3B4B" w:rsidRDefault="007B3B4B">
              <w:r>
                <w:rPr>
                  <w:b/>
                  <w:bCs/>
                  <w:noProof/>
                </w:rPr>
                <w:fldChar w:fldCharType="end"/>
              </w:r>
            </w:p>
          </w:sdtContent>
        </w:sdt>
        <w:p w:rsidR="00E30246" w:rsidRDefault="001B18BB"/>
        <w:bookmarkStart w:id="0" w:name="_GoBack" w:displacedByCustomXml="next"/>
        <w:bookmarkEnd w:id="0" w:displacedByCustomXml="next"/>
      </w:sdtContent>
    </w:sdt>
    <w:p w:rsidR="00721025" w:rsidRDefault="00721025" w:rsidP="00721025"/>
    <w:p w:rsidR="00721025" w:rsidRDefault="00721025" w:rsidP="00721025"/>
    <w:p w:rsidR="00721025" w:rsidRDefault="00721025" w:rsidP="00721025"/>
    <w:p w:rsidR="00721025" w:rsidRDefault="00721025" w:rsidP="00721025"/>
    <w:p w:rsidR="00721025" w:rsidRDefault="00721025" w:rsidP="00721025"/>
    <w:p w:rsidR="00635A7B" w:rsidRDefault="00635A7B">
      <w:pPr>
        <w:rPr>
          <w:rFonts w:asciiTheme="majorHAnsi" w:eastAsiaTheme="majorEastAsia" w:hAnsiTheme="majorHAnsi" w:cstheme="majorBidi"/>
          <w:color w:val="2F5496" w:themeColor="accent1" w:themeShade="BF"/>
          <w:sz w:val="32"/>
          <w:szCs w:val="32"/>
        </w:rPr>
      </w:pPr>
      <w:r>
        <w:br w:type="page"/>
      </w:r>
    </w:p>
    <w:p w:rsidR="00721025" w:rsidRPr="007B3B4B" w:rsidRDefault="00E30246" w:rsidP="00E30246">
      <w:pPr>
        <w:pStyle w:val="Kop1"/>
        <w:rPr>
          <w:b/>
        </w:rPr>
      </w:pPr>
      <w:bookmarkStart w:id="1" w:name="_Toc534721159"/>
      <w:bookmarkStart w:id="2" w:name="_Toc534722038"/>
      <w:r w:rsidRPr="007B3B4B">
        <w:rPr>
          <w:b/>
        </w:rPr>
        <w:lastRenderedPageBreak/>
        <w:t>Hoofdstuk 1:</w:t>
      </w:r>
      <w:r w:rsidR="00C20AA9" w:rsidRPr="007B3B4B">
        <w:rPr>
          <w:b/>
        </w:rPr>
        <w:t xml:space="preserve"> </w:t>
      </w:r>
      <w:r w:rsidR="00721025" w:rsidRPr="007B3B4B">
        <w:rPr>
          <w:b/>
        </w:rPr>
        <w:t>Inleiding</w:t>
      </w:r>
      <w:bookmarkEnd w:id="1"/>
      <w:bookmarkEnd w:id="2"/>
    </w:p>
    <w:p w:rsidR="00721025" w:rsidRDefault="00721025" w:rsidP="00721025"/>
    <w:p w:rsidR="00721025" w:rsidRDefault="00721025" w:rsidP="00721025">
      <w:r>
        <w:t xml:space="preserve">In Nederland heerst er een grote inactiviteit onder de jeugd van 4 tot 12 jaar. Ongeveer de helft van deze kinderen in deze leeftijdscategorie beweegt te weinig, blijkt uit cijfers van het CBS en het RIVM. In dit onderzoek werd onderzocht of kinderen voldoen aan de Beweegrichtlijnen, die recentelijk zijn opgesteld door de Gezondheidsraad. </w:t>
      </w:r>
    </w:p>
    <w:p w:rsidR="00721025" w:rsidRDefault="00721025" w:rsidP="00721025"/>
    <w:p w:rsidR="00721025" w:rsidRDefault="00721025" w:rsidP="00721025">
      <w:r>
        <w:t xml:space="preserve">Natuurlijk zijn hiervoor verklaringen voor het niet halen van die norm voor kinderen. Er heerst onder de huidige jeugd een nieuwe cultuur, namelijk de “beeldschermcultuur”. </w:t>
      </w:r>
    </w:p>
    <w:p w:rsidR="00F04859" w:rsidRDefault="00F04859" w:rsidP="00721025"/>
    <w:p w:rsidR="00F04859" w:rsidRDefault="00721025" w:rsidP="00F04859">
      <w:r w:rsidRPr="00721025">
        <w:t>,,In zijn algemeenheid gebruiken mensen meer devices, </w:t>
      </w:r>
      <w:r w:rsidR="00F04859">
        <w:t>zoals op de iPad en de smartphone</w:t>
      </w:r>
      <w:r w:rsidRPr="00721025">
        <w:t>. Kinderen zien niets anders</w:t>
      </w:r>
      <w:r w:rsidR="00F04859">
        <w:t xml:space="preserve">. Vroeger </w:t>
      </w:r>
      <w:r w:rsidR="00F04859" w:rsidRPr="00F04859">
        <w:t>had je Nederland één, twee en drie en de Belg, nu is er 24 uur per dag Nickelodeon en Netflix.''</w:t>
      </w:r>
      <w:r w:rsidR="00F04859">
        <w:t>, verklaart socioloog Tanja Traag van het CBS. Dit alles heeft ten gevolge dat de kinderen steeds meer aan een beweegarmoede lijden. Een beweegarmoede heeft weer als gevolg dat er meer overgewicht heerst onder de jeugdigen. Bijna de helft van de kinderen lijdt aan een beweegarmoede, waarbij ze niet elke dag minimaal een uur tenminste een matige intensieve inspanning zoals fietsen, wandelen en zwemmen doen. (CBS, 2018)</w:t>
      </w:r>
    </w:p>
    <w:p w:rsidR="00F04859" w:rsidRDefault="00F04859" w:rsidP="00F04859"/>
    <w:p w:rsidR="00925DAF" w:rsidRDefault="00F04859" w:rsidP="00F04859">
      <w:r>
        <w:t xml:space="preserve">Beweegarmoede onder de jeugd geldt eigenlijk wel in heel het land maar er zijn verschillende </w:t>
      </w:r>
      <w:r w:rsidR="00925DAF">
        <w:t>plekken waar dit meer voorkomt. Denk hierbij aan een (grote) stad en of achterstandswijken. Ook blijkt uit onderzoek van het Mulier Instituut dat de sportparticipatie onder kinderen in armoede lager ligt dan het gemiddelde. (Mulier Instituut, 2014)</w:t>
      </w:r>
    </w:p>
    <w:p w:rsidR="00925DAF" w:rsidRDefault="00925DAF" w:rsidP="00F04859"/>
    <w:p w:rsidR="00721025" w:rsidRDefault="00721025" w:rsidP="00721025">
      <w:r>
        <w:t xml:space="preserve">In dit advies worden er meerdere adviezen geven voor het </w:t>
      </w:r>
      <w:r w:rsidR="00925DAF">
        <w:t>stimuleren en werven van kinderen in de wijk Malburgen in Arnhem</w:t>
      </w:r>
      <w:r w:rsidR="00987F0E">
        <w:t xml:space="preserve"> voor sport- en beweegactiviteiten</w:t>
      </w:r>
      <w:r w:rsidR="00925DAF">
        <w:t>. Eerst wordt er gekeken naar de achtergrondinformatie vanuit het probleem. Hierbij wordt gekeken naar de bewoners van de wijken, wat de participatie is, waar juist de drempels liggen maar ook de oorzaken voor een eventuele afwezigheid van sportparticipatie.</w:t>
      </w:r>
    </w:p>
    <w:p w:rsidR="00925DAF" w:rsidRDefault="00925DAF" w:rsidP="00721025">
      <w:r>
        <w:t>Vervolgens wordt er een doelstelling opgesteld met betrekking tot dit advies. Aansluitend worden juist de mogelijkheden aan het daglicht gebracht om zodoende adviesmogelijkheden op te stellen</w:t>
      </w:r>
      <w:r w:rsidR="00987F0E">
        <w:t xml:space="preserve"> voor het Jeugdplein De Hobbit in de wijk Malburgen in Arnhem. </w:t>
      </w:r>
    </w:p>
    <w:p w:rsidR="00925DAF" w:rsidRDefault="00925DAF" w:rsidP="00721025"/>
    <w:p w:rsidR="00925DAF" w:rsidRDefault="00925DAF" w:rsidP="00721025"/>
    <w:p w:rsidR="00925DAF" w:rsidRDefault="00925DAF" w:rsidP="00721025"/>
    <w:p w:rsidR="00635A7B" w:rsidRDefault="00635A7B">
      <w:pPr>
        <w:rPr>
          <w:rFonts w:asciiTheme="majorHAnsi" w:eastAsiaTheme="majorEastAsia" w:hAnsiTheme="majorHAnsi" w:cstheme="majorBidi"/>
          <w:color w:val="2F5496" w:themeColor="accent1" w:themeShade="BF"/>
          <w:sz w:val="32"/>
          <w:szCs w:val="32"/>
        </w:rPr>
      </w:pPr>
      <w:r>
        <w:br w:type="page"/>
      </w:r>
    </w:p>
    <w:p w:rsidR="00925DAF" w:rsidRPr="007B3B4B" w:rsidRDefault="00925DAF" w:rsidP="00925DAF">
      <w:pPr>
        <w:pStyle w:val="Kop1"/>
        <w:rPr>
          <w:b/>
        </w:rPr>
      </w:pPr>
      <w:bookmarkStart w:id="3" w:name="_Toc534721160"/>
      <w:bookmarkStart w:id="4" w:name="_Toc534722039"/>
      <w:r w:rsidRPr="007B3B4B">
        <w:rPr>
          <w:b/>
        </w:rPr>
        <w:lastRenderedPageBreak/>
        <w:t xml:space="preserve">Hoofdstuk </w:t>
      </w:r>
      <w:r w:rsidR="00F51BF6" w:rsidRPr="007B3B4B">
        <w:rPr>
          <w:b/>
        </w:rPr>
        <w:t>2: Probleemanalyse</w:t>
      </w:r>
      <w:bookmarkEnd w:id="3"/>
      <w:bookmarkEnd w:id="4"/>
    </w:p>
    <w:p w:rsidR="00F51BF6" w:rsidRDefault="00F51BF6" w:rsidP="00F51BF6"/>
    <w:p w:rsidR="00F51BF6" w:rsidRDefault="00F51BF6" w:rsidP="00F51BF6">
      <w:r>
        <w:t xml:space="preserve">Het probleem waar in dit advies aandacht aangegeven </w:t>
      </w:r>
      <w:r w:rsidR="00C20AA9">
        <w:t>wordt</w:t>
      </w:r>
      <w:r>
        <w:t xml:space="preserve"> is de beweegarmoede onder de kinderen van 12 tot en met 16 jaar.</w:t>
      </w:r>
    </w:p>
    <w:p w:rsidR="00F51BF6" w:rsidRDefault="00F51BF6" w:rsidP="00F51BF6"/>
    <w:p w:rsidR="006B0CC7" w:rsidRDefault="007B3B4B" w:rsidP="006B0CC7">
      <w:pPr>
        <w:pStyle w:val="Kop2"/>
      </w:pPr>
      <w:bookmarkStart w:id="5" w:name="_Toc534721161"/>
      <w:bookmarkStart w:id="6" w:name="_Toc534722040"/>
      <w:r>
        <w:t xml:space="preserve">2.1 </w:t>
      </w:r>
      <w:r w:rsidR="006B0CC7">
        <w:t>Achtergrondinformatie uit onderzoek Sportbedrijf Arnhem</w:t>
      </w:r>
      <w:bookmarkEnd w:id="5"/>
      <w:bookmarkEnd w:id="6"/>
    </w:p>
    <w:p w:rsidR="00F51BF6" w:rsidRDefault="00F51BF6" w:rsidP="00F51BF6">
      <w:r>
        <w:t>Uit een recentelijk onderzoek van Sportbedrijf Arnhem is er onderzocht gedaan naar de sportparticipatie onder kinderen van 6 tot en met 16. Er werd onderscheden in twee leeftijdscategorieën: 6 tot en met 12 jaar en 12 tot en met 16 jaar.</w:t>
      </w:r>
    </w:p>
    <w:p w:rsidR="00F51BF6" w:rsidRDefault="00F51BF6" w:rsidP="00F51BF6">
      <w:r>
        <w:t>In dit onderzoek werden er interviews gehouden met professionals en hebben de kinderen zelf enquêtes in laten vullen. Hieruit is er informatie verkregen om een duidelijker beeld te krijgen over de jeugd in de wijk Malburgen.</w:t>
      </w:r>
      <w:r w:rsidR="00544E66">
        <w:t xml:space="preserve"> De uitgewerkte informatie is te vinden </w:t>
      </w:r>
      <w:r w:rsidR="00C20AA9">
        <w:t>onder bijlage 1.</w:t>
      </w:r>
    </w:p>
    <w:p w:rsidR="00F51BF6" w:rsidRDefault="00F51BF6" w:rsidP="00F51BF6"/>
    <w:p w:rsidR="0009487C" w:rsidRDefault="0009487C" w:rsidP="00F51BF6">
      <w:r>
        <w:t>In de leeftijdscategorie hebben in totaal 241 kinderen deelgenomen, waarvan 141 jongens (58,5%) en 100 meisjes (41,5%).</w:t>
      </w:r>
    </w:p>
    <w:p w:rsidR="0009487C" w:rsidRDefault="0009487C" w:rsidP="00F51BF6">
      <w:r w:rsidRPr="009B4ACF">
        <w:rPr>
          <w:b/>
          <w:noProof/>
          <w:lang w:eastAsia="nl-NL"/>
        </w:rPr>
        <w:drawing>
          <wp:inline distT="0" distB="0" distL="0" distR="0" wp14:anchorId="648D0A17" wp14:editId="11C90A85">
            <wp:extent cx="4749800" cy="1028700"/>
            <wp:effectExtent l="0" t="0" r="0" b="1270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9800" cy="1028700"/>
                    </a:xfrm>
                    <a:prstGeom prst="rect">
                      <a:avLst/>
                    </a:prstGeom>
                  </pic:spPr>
                </pic:pic>
              </a:graphicData>
            </a:graphic>
          </wp:inline>
        </w:drawing>
      </w:r>
    </w:p>
    <w:p w:rsidR="0009487C" w:rsidRDefault="0009487C" w:rsidP="00F51BF6"/>
    <w:p w:rsidR="0009487C" w:rsidRDefault="0009487C" w:rsidP="00F51BF6">
      <w:r>
        <w:t xml:space="preserve">Enkel 40% van de deelnemers gaf aan dat zij sporten bij een sportvereniging. 60% </w:t>
      </w:r>
      <w:r w:rsidR="00987F0E">
        <w:t xml:space="preserve">van de deelnemers </w:t>
      </w:r>
      <w:r>
        <w:t>gaf aan dat niet te doen.</w:t>
      </w:r>
    </w:p>
    <w:p w:rsidR="0009487C" w:rsidRDefault="0009487C" w:rsidP="00F51BF6">
      <w:r w:rsidRPr="003E764F">
        <w:rPr>
          <w:b/>
          <w:noProof/>
          <w:lang w:eastAsia="nl-NL"/>
        </w:rPr>
        <w:drawing>
          <wp:inline distT="0" distB="0" distL="0" distR="0" wp14:anchorId="33155F39" wp14:editId="55F2E4FF">
            <wp:extent cx="4749800" cy="1054100"/>
            <wp:effectExtent l="0" t="0" r="0" b="1270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9800" cy="1054100"/>
                    </a:xfrm>
                    <a:prstGeom prst="rect">
                      <a:avLst/>
                    </a:prstGeom>
                  </pic:spPr>
                </pic:pic>
              </a:graphicData>
            </a:graphic>
          </wp:inline>
        </w:drawing>
      </w:r>
    </w:p>
    <w:p w:rsidR="0009487C" w:rsidRDefault="0009487C" w:rsidP="00F51BF6"/>
    <w:p w:rsidR="00F51BF6" w:rsidRDefault="0009487C" w:rsidP="00F51BF6">
      <w:r>
        <w:t xml:space="preserve">Verder bleek dat 20% van de deelnemers wel te willen sporten maar dat nog niet doen, alhoewel 35% sport al wel maar ook 43% geeft aan niet te willen sporten. </w:t>
      </w:r>
    </w:p>
    <w:p w:rsidR="0009487C" w:rsidRDefault="0009487C" w:rsidP="00F51BF6">
      <w:r w:rsidRPr="003E764F">
        <w:rPr>
          <w:b/>
          <w:noProof/>
          <w:lang w:eastAsia="nl-NL"/>
        </w:rPr>
        <w:drawing>
          <wp:inline distT="0" distB="0" distL="0" distR="0" wp14:anchorId="41127A71" wp14:editId="7CF01198">
            <wp:extent cx="4749800" cy="1460500"/>
            <wp:effectExtent l="0" t="0" r="0" b="127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9800" cy="1460500"/>
                    </a:xfrm>
                    <a:prstGeom prst="rect">
                      <a:avLst/>
                    </a:prstGeom>
                  </pic:spPr>
                </pic:pic>
              </a:graphicData>
            </a:graphic>
          </wp:inline>
        </w:drawing>
      </w:r>
    </w:p>
    <w:p w:rsidR="0009487C" w:rsidRDefault="0009487C" w:rsidP="00F51BF6"/>
    <w:p w:rsidR="0009487C" w:rsidRDefault="0009487C" w:rsidP="00F51BF6">
      <w:r>
        <w:t xml:space="preserve">Natuurlijk zijn er ook redenen om te sporten. De deelnemers geven aan dat zij het vaakst sporten omdat zij dit leuk vinden. Hieronder te zien welke redenen daaropvolgend de redenen zijn. </w:t>
      </w:r>
    </w:p>
    <w:p w:rsidR="0009487C" w:rsidRDefault="0009487C" w:rsidP="00F51BF6">
      <w:r w:rsidRPr="003E764F">
        <w:rPr>
          <w:b/>
          <w:noProof/>
          <w:lang w:eastAsia="nl-NL"/>
        </w:rPr>
        <w:lastRenderedPageBreak/>
        <w:drawing>
          <wp:inline distT="0" distB="0" distL="0" distR="0" wp14:anchorId="1CDAC8A7" wp14:editId="105080DE">
            <wp:extent cx="4749800" cy="1663700"/>
            <wp:effectExtent l="0" t="0" r="0" b="1270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9800" cy="1663700"/>
                    </a:xfrm>
                    <a:prstGeom prst="rect">
                      <a:avLst/>
                    </a:prstGeom>
                  </pic:spPr>
                </pic:pic>
              </a:graphicData>
            </a:graphic>
          </wp:inline>
        </w:drawing>
      </w:r>
    </w:p>
    <w:p w:rsidR="0009487C" w:rsidRDefault="0009487C" w:rsidP="00F51BF6"/>
    <w:p w:rsidR="0009487C" w:rsidRDefault="0009487C" w:rsidP="00F51BF6">
      <w:r>
        <w:t>Ook is het belangrijk om juist te kijken waarom de deelnemers die niet sporten, niet sporten. Want het is juist de bedoeling om deze groep aan het sporten krijgen en de groep van wel sporters aan het sporten te houden. De redenen van de groep die niet sport waren geen zin, geen plezier, geen idee waarom te gaan sporten.</w:t>
      </w:r>
    </w:p>
    <w:p w:rsidR="0009487C" w:rsidRDefault="0009487C" w:rsidP="00F51BF6"/>
    <w:p w:rsidR="0009487C" w:rsidRDefault="0009487C" w:rsidP="00F51BF6">
      <w:r>
        <w:t>Uit de uitkomsten van dit onderzoek kan men stellen dat er een probleem heerst onder de jeugd, namelijk het probleem van niet sporten voor 60% van de deelnemers</w:t>
      </w:r>
      <w:r w:rsidR="006B0CC7">
        <w:t xml:space="preserve">. </w:t>
      </w:r>
    </w:p>
    <w:p w:rsidR="006B0CC7" w:rsidRDefault="006B0CC7" w:rsidP="00F51BF6">
      <w:r>
        <w:t>Het is zaak om deze groep juist aan het sporten te krijgen en om de groep van wel sporters aan het sporten te houden zodat deze niet stoppen met sporten.</w:t>
      </w:r>
    </w:p>
    <w:p w:rsidR="006B0CC7" w:rsidRDefault="006B0CC7" w:rsidP="00F51BF6"/>
    <w:p w:rsidR="006B0CC7" w:rsidRDefault="006B0CC7" w:rsidP="00F51BF6">
      <w:r>
        <w:t xml:space="preserve">Het is ook belangrijk om te weten wat de drempels en motieven van het niet sporten dan zijn. </w:t>
      </w:r>
    </w:p>
    <w:p w:rsidR="006B0CC7" w:rsidRDefault="006B0CC7" w:rsidP="00F51BF6"/>
    <w:p w:rsidR="006B0CC7" w:rsidRDefault="006B0CC7" w:rsidP="00F51BF6">
      <w:r>
        <w:t>Vragen zoals:</w:t>
      </w:r>
    </w:p>
    <w:p w:rsidR="00987F0E" w:rsidRDefault="00987F0E" w:rsidP="006B0CC7">
      <w:pPr>
        <w:jc w:val="center"/>
        <w:rPr>
          <w:i/>
        </w:rPr>
      </w:pPr>
      <w:r>
        <w:rPr>
          <w:i/>
        </w:rPr>
        <w:t>“</w:t>
      </w:r>
      <w:r w:rsidR="006B0CC7" w:rsidRPr="006B0CC7">
        <w:rPr>
          <w:i/>
        </w:rPr>
        <w:t>Waarom heb je geen zin in het sporten?</w:t>
      </w:r>
      <w:r>
        <w:rPr>
          <w:i/>
        </w:rPr>
        <w:t>”</w:t>
      </w:r>
    </w:p>
    <w:p w:rsidR="006B0CC7" w:rsidRDefault="006B0CC7" w:rsidP="006B0CC7">
      <w:pPr>
        <w:jc w:val="center"/>
        <w:rPr>
          <w:i/>
        </w:rPr>
      </w:pPr>
      <w:r w:rsidRPr="006B0CC7">
        <w:rPr>
          <w:i/>
        </w:rPr>
        <w:t xml:space="preserve"> </w:t>
      </w:r>
      <w:r w:rsidR="00987F0E">
        <w:rPr>
          <w:i/>
        </w:rPr>
        <w:t>“</w:t>
      </w:r>
      <w:r w:rsidRPr="006B0CC7">
        <w:rPr>
          <w:i/>
        </w:rPr>
        <w:t>Waarom vind je het sporten niet (meer) leuk?</w:t>
      </w:r>
      <w:r w:rsidR="00987F0E">
        <w:rPr>
          <w:i/>
        </w:rPr>
        <w:t>”</w:t>
      </w:r>
    </w:p>
    <w:p w:rsidR="00987F0E" w:rsidRPr="006B0CC7" w:rsidRDefault="00987F0E" w:rsidP="006B0CC7">
      <w:pPr>
        <w:jc w:val="center"/>
        <w:rPr>
          <w:i/>
        </w:rPr>
      </w:pPr>
      <w:r>
        <w:rPr>
          <w:i/>
        </w:rPr>
        <w:t xml:space="preserve">“Wat </w:t>
      </w:r>
      <w:r w:rsidR="00C20AA9">
        <w:rPr>
          <w:i/>
        </w:rPr>
        <w:t>houd</w:t>
      </w:r>
      <w:r>
        <w:rPr>
          <w:i/>
        </w:rPr>
        <w:t xml:space="preserve"> je tegen om niet te (beginnen met) sporten?”</w:t>
      </w:r>
    </w:p>
    <w:p w:rsidR="006B0CC7" w:rsidRDefault="006B0CC7" w:rsidP="00F51BF6"/>
    <w:p w:rsidR="006B0CC7" w:rsidRDefault="006B0CC7" w:rsidP="00F51BF6">
      <w:r>
        <w:t xml:space="preserve">Zijn belangrijke vragen die beantwoord moeten worden om het probleem te bestrijden. </w:t>
      </w:r>
    </w:p>
    <w:p w:rsidR="006B0CC7" w:rsidRDefault="006B0CC7" w:rsidP="00F51BF6">
      <w:r>
        <w:t xml:space="preserve">Uit meerdere interviews met de doelgroep bleek het antwoord op de vraag: </w:t>
      </w:r>
      <w:r w:rsidR="00C20AA9">
        <w:t>“</w:t>
      </w:r>
      <w:r>
        <w:t>Waarom heb je geen zin om te sporten?</w:t>
      </w:r>
      <w:r w:rsidR="00C20AA9">
        <w:t>”</w:t>
      </w:r>
      <w:r>
        <w:t xml:space="preserve">, dat ze andere leukere dingen willen doen en met name gamen of televisie kijken. Het antwoord op de tweede vraag ziet men duidelijk dat ze de sport wel leuk vinden maar juist problemen ervaren met de begeleiding vanuit de sport. Dit kan door begeleiding komen maar ook met de ondersteuning van de sociale omgeving. Denk hierbij aan een strenge trainer of schreeuwende ouders langs de lijn. </w:t>
      </w:r>
    </w:p>
    <w:p w:rsidR="00544E66" w:rsidRDefault="00544E66"/>
    <w:p w:rsidR="006B0CC7" w:rsidRDefault="00544E66" w:rsidP="00544E66">
      <w:pPr>
        <w:jc w:val="right"/>
      </w:pPr>
      <w:r>
        <w:t>(Sportbedrijf Arnhem, 2018)</w:t>
      </w:r>
      <w:r w:rsidR="006B0CC7">
        <w:br w:type="page"/>
      </w:r>
    </w:p>
    <w:p w:rsidR="006B0CC7" w:rsidRPr="007B3B4B" w:rsidRDefault="00E30246" w:rsidP="006B0CC7">
      <w:pPr>
        <w:pStyle w:val="Kop1"/>
        <w:rPr>
          <w:b/>
        </w:rPr>
      </w:pPr>
      <w:bookmarkStart w:id="7" w:name="_Toc534721162"/>
      <w:bookmarkStart w:id="8" w:name="_Toc534722041"/>
      <w:r w:rsidRPr="007B3B4B">
        <w:rPr>
          <w:b/>
        </w:rPr>
        <w:lastRenderedPageBreak/>
        <w:t xml:space="preserve">Hoofdstuk 3: </w:t>
      </w:r>
      <w:r w:rsidR="006B0CC7" w:rsidRPr="007B3B4B">
        <w:rPr>
          <w:b/>
        </w:rPr>
        <w:t>Bepalen van de doelstelling</w:t>
      </w:r>
      <w:bookmarkEnd w:id="7"/>
      <w:bookmarkEnd w:id="8"/>
    </w:p>
    <w:p w:rsidR="00C20AA9" w:rsidRPr="00C20AA9" w:rsidRDefault="00C20AA9" w:rsidP="00C20AA9"/>
    <w:p w:rsidR="00544E66" w:rsidRPr="00C20AA9" w:rsidRDefault="00544E66" w:rsidP="00544E66">
      <w:pPr>
        <w:rPr>
          <w:rFonts w:ascii="Calibri" w:eastAsia="Calibri" w:hAnsi="Calibri" w:cs="Times New Roman"/>
        </w:rPr>
      </w:pPr>
      <w:r w:rsidRPr="00C20AA9">
        <w:rPr>
          <w:rFonts w:ascii="Calibri" w:eastAsia="Calibri" w:hAnsi="Calibri" w:cs="Times New Roman"/>
        </w:rPr>
        <w:t xml:space="preserve">In dit hoofdstuk worden de verschillende doelstellingen geformuleerd op basis van het ASE-model. </w:t>
      </w:r>
    </w:p>
    <w:p w:rsidR="00544E66" w:rsidRPr="00580FBA" w:rsidRDefault="00544E66" w:rsidP="00544E66">
      <w:pPr>
        <w:rPr>
          <w:rFonts w:ascii="Calibri" w:eastAsia="Calibri" w:hAnsi="Calibri" w:cs="Times New Roman"/>
          <w:b/>
        </w:rPr>
      </w:pPr>
    </w:p>
    <w:p w:rsidR="00544E66" w:rsidRPr="00580FBA" w:rsidRDefault="00544E66" w:rsidP="00544E66">
      <w:pPr>
        <w:rPr>
          <w:rFonts w:ascii="Calibri" w:eastAsia="Calibri" w:hAnsi="Calibri" w:cs="Times New Roman"/>
        </w:rPr>
      </w:pPr>
      <w:r w:rsidRPr="00580FBA">
        <w:rPr>
          <w:rFonts w:ascii="Calibri" w:eastAsia="Calibri" w:hAnsi="Calibri" w:cs="Times New Roman"/>
        </w:rPr>
        <w:t>Omdat het probleem in dit advies simpelweg niet van een factor afhankelijk is worden er drie verschillende doelstellingen geformuleerd. Het ASE-model wordt gebruikt om te kijken waarom iemand bepaald gedrag vertoont. De drie factoren die invloed hebben op gedrag zijn; attitude, sociale invloed en eigen effectiviteit. Attitude is simpelweg welke houding iemand heeft tegenover bepaald gedrag. Zoals in het vorige hoofdstuk ook al geformuleerd blijkt dat de jeugd ‘’</w:t>
      </w:r>
      <w:r w:rsidRPr="00580FBA">
        <w:rPr>
          <w:rFonts w:ascii="Calibri" w:eastAsia="Calibri" w:hAnsi="Calibri" w:cs="Times New Roman"/>
          <w:i/>
        </w:rPr>
        <w:t xml:space="preserve">geen zin heeft’’ </w:t>
      </w:r>
      <w:r w:rsidRPr="00580FBA">
        <w:rPr>
          <w:rFonts w:ascii="Calibri" w:eastAsia="Calibri" w:hAnsi="Calibri" w:cs="Times New Roman"/>
        </w:rPr>
        <w:t xml:space="preserve">om te sporten en ze tv kijken leuker vinden. De attitude tegenover bewegen is op dit moment niet positief. Met sociale invloed wordt de sociale omgeving bedoelt. Hoe vinden ouders het sporten, vrienden etc. Kijkend naar de sociale invloed bij onze doelgroep hebben de ouders geen geld om hun kind naar een sportvereniging te sturen en kijken ze eigenlijk weinig om naar hun kind. Hetzelfde verhaal is het met vriendjes, zij hebben ook geen zin om te sporten en zien er de noodzaak niet van in. De laatste factor van het ASE-model is; eigen effectiviteit. Hiermee wordt bedoeld in hoeverre we onszelf in staat zien om daadwerkelijk het gedrag uit te gaan voeren. Volgens de enquêtes blijkt dat ze sporten wel leuk vinden, maar dat ze te veel andere drempels ervaren op gebied van begeleiding etc. Met de eigen effectiviteit zit het dus zeker wel goed maar andere factoren zorgen ervoor dat ze uiteindelijk niet gaan sporten. Het algemene doel van dit advies is om jeugdplein de hobbit te helpen met het beweegarmoede probleem onder jongeren van 12 tot en met 16 jaar, maar zoals hierboven al vermeld zijn er verschillende factoren die dit probleem beïnvloeden. Daarom zijn er de volgende doelstellingen geformuleerd; </w:t>
      </w:r>
    </w:p>
    <w:p w:rsidR="00544E66" w:rsidRDefault="00544E66" w:rsidP="00544E66">
      <w:pPr>
        <w:rPr>
          <w:rFonts w:ascii="Calibri" w:eastAsia="Calibri" w:hAnsi="Calibri" w:cs="Times New Roman"/>
        </w:rPr>
      </w:pPr>
    </w:p>
    <w:p w:rsidR="007B3B4B" w:rsidRPr="00580FBA" w:rsidRDefault="007B3B4B" w:rsidP="007B3B4B">
      <w:pPr>
        <w:pStyle w:val="Kop2"/>
        <w:rPr>
          <w:rFonts w:eastAsia="Calibri"/>
          <w:sz w:val="24"/>
          <w:szCs w:val="24"/>
        </w:rPr>
      </w:pPr>
      <w:bookmarkStart w:id="9" w:name="_Toc534722042"/>
      <w:r>
        <w:rPr>
          <w:rFonts w:eastAsia="Calibri"/>
        </w:rPr>
        <w:t>3.1 Doelstelling Attitude</w:t>
      </w:r>
      <w:bookmarkEnd w:id="9"/>
    </w:p>
    <w:p w:rsidR="00544E66" w:rsidRPr="00580FBA" w:rsidRDefault="007B3B4B" w:rsidP="007B3B4B">
      <w:pPr>
        <w:contextualSpacing/>
        <w:rPr>
          <w:rFonts w:ascii="Calibri" w:eastAsia="Calibri" w:hAnsi="Calibri" w:cs="Times New Roman"/>
        </w:rPr>
      </w:pPr>
      <w:r w:rsidRPr="00580FBA">
        <w:rPr>
          <w:rFonts w:ascii="Calibri" w:eastAsia="Calibri" w:hAnsi="Calibri" w:cs="Times New Roman"/>
        </w:rPr>
        <w:t xml:space="preserve"> </w:t>
      </w:r>
      <w:r w:rsidR="00544E66" w:rsidRPr="00580FBA">
        <w:rPr>
          <w:rFonts w:ascii="Calibri" w:eastAsia="Calibri" w:hAnsi="Calibri" w:cs="Times New Roman"/>
        </w:rPr>
        <w:t xml:space="preserve">‘’Op 1 mei </w:t>
      </w:r>
      <w:r w:rsidR="00C20AA9" w:rsidRPr="00580FBA">
        <w:rPr>
          <w:rFonts w:ascii="Calibri" w:eastAsia="Calibri" w:hAnsi="Calibri" w:cs="Times New Roman"/>
        </w:rPr>
        <w:t>2019 een</w:t>
      </w:r>
      <w:r w:rsidR="00544E66" w:rsidRPr="00580FBA">
        <w:rPr>
          <w:rFonts w:ascii="Calibri" w:eastAsia="Calibri" w:hAnsi="Calibri" w:cs="Times New Roman"/>
        </w:rPr>
        <w:t xml:space="preserve"> social media kanaal hebben opgezet met een minimaal bereik van 100 kinderen uit de wijk Malburgen</w:t>
      </w:r>
      <w:r>
        <w:rPr>
          <w:rFonts w:ascii="Calibri" w:eastAsia="Calibri" w:hAnsi="Calibri" w:cs="Times New Roman"/>
        </w:rPr>
        <w:t>.</w:t>
      </w:r>
      <w:r w:rsidR="00544E66" w:rsidRPr="00580FBA">
        <w:rPr>
          <w:rFonts w:ascii="Calibri" w:eastAsia="Calibri" w:hAnsi="Calibri" w:cs="Times New Roman"/>
        </w:rPr>
        <w:t xml:space="preserve">’’ </w:t>
      </w:r>
    </w:p>
    <w:p w:rsidR="007B3B4B" w:rsidRDefault="007B3B4B" w:rsidP="007B3B4B">
      <w:pPr>
        <w:contextualSpacing/>
        <w:rPr>
          <w:rFonts w:ascii="Calibri" w:eastAsia="Calibri" w:hAnsi="Calibri" w:cs="Times New Roman"/>
        </w:rPr>
      </w:pPr>
    </w:p>
    <w:p w:rsidR="007B3B4B" w:rsidRPr="00580FBA" w:rsidRDefault="007B3B4B" w:rsidP="007B3B4B">
      <w:pPr>
        <w:pStyle w:val="Kop2"/>
        <w:rPr>
          <w:rFonts w:eastAsia="Calibri"/>
        </w:rPr>
      </w:pPr>
      <w:bookmarkStart w:id="10" w:name="_Toc534722043"/>
      <w:r>
        <w:rPr>
          <w:rFonts w:eastAsia="Calibri"/>
        </w:rPr>
        <w:t>3.2 Doelstelling sociale invloed</w:t>
      </w:r>
      <w:bookmarkEnd w:id="10"/>
    </w:p>
    <w:p w:rsidR="00544E66" w:rsidRDefault="00544E66" w:rsidP="007B3B4B">
      <w:pPr>
        <w:contextualSpacing/>
        <w:rPr>
          <w:rFonts w:ascii="Calibri" w:eastAsia="Calibri" w:hAnsi="Calibri" w:cs="Times New Roman"/>
        </w:rPr>
      </w:pPr>
      <w:r w:rsidRPr="00580FBA">
        <w:rPr>
          <w:rFonts w:ascii="Calibri" w:eastAsia="Calibri" w:hAnsi="Calibri" w:cs="Times New Roman"/>
        </w:rPr>
        <w:t>‘’Op 1 juli 2019 een vriendenteam hebben van 10 personen die wekelijks bij elkaar komen om iets sportiefs te doen</w:t>
      </w:r>
      <w:r w:rsidR="007B3B4B">
        <w:rPr>
          <w:rFonts w:ascii="Calibri" w:eastAsia="Calibri" w:hAnsi="Calibri" w:cs="Times New Roman"/>
        </w:rPr>
        <w:t>.</w:t>
      </w:r>
      <w:r w:rsidRPr="00580FBA">
        <w:rPr>
          <w:rFonts w:ascii="Calibri" w:eastAsia="Calibri" w:hAnsi="Calibri" w:cs="Times New Roman"/>
        </w:rPr>
        <w:t>’’</w:t>
      </w:r>
    </w:p>
    <w:p w:rsidR="007B3B4B" w:rsidRDefault="007B3B4B" w:rsidP="007B3B4B">
      <w:pPr>
        <w:contextualSpacing/>
        <w:rPr>
          <w:rFonts w:ascii="Calibri" w:eastAsia="Calibri" w:hAnsi="Calibri" w:cs="Times New Roman"/>
        </w:rPr>
      </w:pPr>
    </w:p>
    <w:p w:rsidR="007B3B4B" w:rsidRPr="00580FBA" w:rsidRDefault="007B3B4B" w:rsidP="007B3B4B">
      <w:pPr>
        <w:pStyle w:val="Kop2"/>
        <w:rPr>
          <w:rFonts w:eastAsia="Calibri"/>
        </w:rPr>
      </w:pPr>
      <w:bookmarkStart w:id="11" w:name="_Toc534722044"/>
      <w:r>
        <w:rPr>
          <w:rFonts w:eastAsia="Calibri"/>
        </w:rPr>
        <w:t>3.3 Algemene doelstelling</w:t>
      </w:r>
      <w:bookmarkEnd w:id="11"/>
    </w:p>
    <w:p w:rsidR="00544E66" w:rsidRPr="00580FBA" w:rsidRDefault="00544E66" w:rsidP="007B3B4B">
      <w:pPr>
        <w:contextualSpacing/>
        <w:rPr>
          <w:rFonts w:ascii="Calibri" w:eastAsia="Calibri" w:hAnsi="Calibri" w:cs="Times New Roman"/>
        </w:rPr>
      </w:pPr>
      <w:r w:rsidRPr="00580FBA">
        <w:rPr>
          <w:rFonts w:ascii="Calibri" w:eastAsia="Calibri" w:hAnsi="Calibri" w:cs="Times New Roman"/>
        </w:rPr>
        <w:t>‘’Op 1 mei 2019 minimaal één gamecomputer hebben aangeschaft (Playstation, Wii)</w:t>
      </w:r>
      <w:r w:rsidR="007B3B4B">
        <w:rPr>
          <w:rFonts w:ascii="Calibri" w:eastAsia="Calibri" w:hAnsi="Calibri" w:cs="Times New Roman"/>
        </w:rPr>
        <w:t xml:space="preserve"> </w:t>
      </w:r>
      <w:r w:rsidRPr="00580FBA">
        <w:rPr>
          <w:rFonts w:ascii="Calibri" w:eastAsia="Calibri" w:hAnsi="Calibri" w:cs="Times New Roman"/>
        </w:rPr>
        <w:t xml:space="preserve">met </w:t>
      </w:r>
      <w:proofErr w:type="spellStart"/>
      <w:r w:rsidR="00C20AA9" w:rsidRPr="00580FBA">
        <w:rPr>
          <w:rFonts w:ascii="Calibri" w:eastAsia="Calibri" w:hAnsi="Calibri" w:cs="Times New Roman"/>
        </w:rPr>
        <w:t>bewe</w:t>
      </w:r>
      <w:r w:rsidR="00C20AA9">
        <w:rPr>
          <w:rFonts w:ascii="Calibri" w:eastAsia="Calibri" w:hAnsi="Calibri" w:cs="Times New Roman"/>
        </w:rPr>
        <w:t>eg</w:t>
      </w:r>
      <w:r w:rsidR="00C20AA9" w:rsidRPr="00580FBA">
        <w:rPr>
          <w:rFonts w:ascii="Calibri" w:eastAsia="Calibri" w:hAnsi="Calibri" w:cs="Times New Roman"/>
        </w:rPr>
        <w:t>stimulerende</w:t>
      </w:r>
      <w:proofErr w:type="spellEnd"/>
      <w:r w:rsidRPr="00580FBA">
        <w:rPr>
          <w:rFonts w:ascii="Calibri" w:eastAsia="Calibri" w:hAnsi="Calibri" w:cs="Times New Roman"/>
        </w:rPr>
        <w:t xml:space="preserve"> spellen die uitgevoerd kunnen worden op de Hobbit</w:t>
      </w:r>
      <w:r w:rsidR="007B3B4B">
        <w:rPr>
          <w:rFonts w:ascii="Calibri" w:eastAsia="Calibri" w:hAnsi="Calibri" w:cs="Times New Roman"/>
        </w:rPr>
        <w:t>.</w:t>
      </w:r>
      <w:r w:rsidRPr="00580FBA">
        <w:rPr>
          <w:rFonts w:ascii="Calibri" w:eastAsia="Calibri" w:hAnsi="Calibri" w:cs="Times New Roman"/>
        </w:rPr>
        <w:t>’’</w:t>
      </w:r>
    </w:p>
    <w:p w:rsidR="006B0CC7" w:rsidRDefault="006B0CC7">
      <w:pPr>
        <w:rPr>
          <w:rFonts w:asciiTheme="majorHAnsi" w:eastAsiaTheme="majorEastAsia" w:hAnsiTheme="majorHAnsi" w:cstheme="majorBidi"/>
          <w:color w:val="2F5496" w:themeColor="accent1" w:themeShade="BF"/>
          <w:sz w:val="32"/>
          <w:szCs w:val="32"/>
        </w:rPr>
      </w:pPr>
      <w:r>
        <w:br w:type="page"/>
      </w:r>
    </w:p>
    <w:p w:rsidR="006B0CC7" w:rsidRPr="007B3B4B" w:rsidRDefault="00E30246" w:rsidP="006B0CC7">
      <w:pPr>
        <w:pStyle w:val="Kop1"/>
        <w:rPr>
          <w:b/>
        </w:rPr>
      </w:pPr>
      <w:bookmarkStart w:id="12" w:name="_Toc534721163"/>
      <w:bookmarkStart w:id="13" w:name="_Toc534722045"/>
      <w:r w:rsidRPr="007B3B4B">
        <w:rPr>
          <w:b/>
        </w:rPr>
        <w:lastRenderedPageBreak/>
        <w:t xml:space="preserve">Hoofdstuk 4: </w:t>
      </w:r>
      <w:r w:rsidR="00772230" w:rsidRPr="007B3B4B">
        <w:rPr>
          <w:b/>
        </w:rPr>
        <w:t>Kansen en m</w:t>
      </w:r>
      <w:r w:rsidR="006B0CC7" w:rsidRPr="007B3B4B">
        <w:rPr>
          <w:b/>
        </w:rPr>
        <w:t>ogelijkheden in de wijk</w:t>
      </w:r>
      <w:bookmarkEnd w:id="12"/>
      <w:bookmarkEnd w:id="13"/>
    </w:p>
    <w:p w:rsidR="006B0CC7" w:rsidRDefault="006B0CC7" w:rsidP="006B0CC7"/>
    <w:p w:rsidR="006B0CC7" w:rsidRDefault="006B0CC7" w:rsidP="006B0CC7">
      <w:r>
        <w:t>In dit hoofdstuk worden mogelijkheden gegeven die de wijk Malburgen te vinden zijn en waarmee mogelijk een samenwerking aangegaan kan worden.</w:t>
      </w:r>
    </w:p>
    <w:p w:rsidR="006B0CC7" w:rsidRDefault="006B0CC7" w:rsidP="006B0CC7"/>
    <w:p w:rsidR="006B0CC7" w:rsidRDefault="007B3B4B" w:rsidP="006B0CC7">
      <w:pPr>
        <w:pStyle w:val="Kop2"/>
      </w:pPr>
      <w:bookmarkStart w:id="14" w:name="_Toc534721164"/>
      <w:bookmarkStart w:id="15" w:name="_Toc534722046"/>
      <w:r>
        <w:t xml:space="preserve">4.1 </w:t>
      </w:r>
      <w:r w:rsidR="006B0CC7">
        <w:t>Sportfaciliteiten</w:t>
      </w:r>
      <w:bookmarkEnd w:id="14"/>
      <w:bookmarkEnd w:id="15"/>
    </w:p>
    <w:p w:rsidR="006B0CC7" w:rsidRDefault="006B0CC7" w:rsidP="006B0CC7">
      <w:r>
        <w:t>Uit een netwerkanalyse van de wijk Malburgen blijkt dat er veel mogelijkheden zijn op gebied van sportfaciliteiten.</w:t>
      </w:r>
    </w:p>
    <w:p w:rsidR="006B0CC7" w:rsidRDefault="0022362C" w:rsidP="006B0CC7">
      <w:r>
        <w:t>Er zijn verschillende sportzalen zoals: De Malburcht en Gymzaal Eimerssingel.</w:t>
      </w:r>
    </w:p>
    <w:p w:rsidR="0022362C" w:rsidRDefault="0022362C" w:rsidP="006B0CC7">
      <w:r>
        <w:t xml:space="preserve">Maar er zijn ook buiten verschillende mogelijkheden op Playground </w:t>
      </w:r>
      <w:r w:rsidR="00987F0E">
        <w:t>Cruyff</w:t>
      </w:r>
      <w:r>
        <w:t xml:space="preserve"> Court op Sportpark de Bakenof of het Richard Krajicek Playground. Op deze velden kunnen verschillende sportactiviteiten gedaan worden zoals voetbal, baske</w:t>
      </w:r>
      <w:r w:rsidR="00987F0E">
        <w:t>t</w:t>
      </w:r>
      <w:r>
        <w:t xml:space="preserve">bal, hockey, tennis en nog veel meer. </w:t>
      </w:r>
    </w:p>
    <w:p w:rsidR="0022362C" w:rsidRDefault="0022362C" w:rsidP="006B0CC7"/>
    <w:p w:rsidR="0022362C" w:rsidRDefault="0022362C" w:rsidP="006B0CC7">
      <w:r>
        <w:t xml:space="preserve">Verschillende sportverenigingen zijn ook te vinden in de wijk, van voetbal tot thai-kickboxing is te vinden in de wijk. </w:t>
      </w:r>
    </w:p>
    <w:p w:rsidR="0022362C" w:rsidRDefault="00D80C0C" w:rsidP="00D80C0C">
      <w:pPr>
        <w:jc w:val="right"/>
      </w:pPr>
      <w:r>
        <w:t>(In Malburgen, Z.D.)</w:t>
      </w:r>
    </w:p>
    <w:p w:rsidR="00987F0E" w:rsidRDefault="00987F0E" w:rsidP="005B0750"/>
    <w:p w:rsidR="0022362C" w:rsidRDefault="007B3B4B" w:rsidP="0022362C">
      <w:pPr>
        <w:pStyle w:val="Kop2"/>
      </w:pPr>
      <w:bookmarkStart w:id="16" w:name="_Toc534721165"/>
      <w:bookmarkStart w:id="17" w:name="_Toc534722047"/>
      <w:r>
        <w:t xml:space="preserve">4.2 </w:t>
      </w:r>
      <w:r w:rsidR="0022362C">
        <w:t>Wijkprofessionals op gebied van sport</w:t>
      </w:r>
      <w:bookmarkEnd w:id="16"/>
      <w:bookmarkEnd w:id="17"/>
    </w:p>
    <w:p w:rsidR="0022362C" w:rsidRDefault="0022362C" w:rsidP="0022362C">
      <w:r>
        <w:t xml:space="preserve">Een mogelijkheid is het om verschillende professionals op het gebied van sport in te schakelen en hiermee een samenwerking aan te gaan. Een goed voorbeeld is een wijkbuurtsportcoach. Maar ook een trainer van een bepaalde sport inschakelen om een training te verzorgen kan een mogelijke samenwerking zijn voor een project. </w:t>
      </w:r>
    </w:p>
    <w:p w:rsidR="0022362C" w:rsidRDefault="0022362C" w:rsidP="0022362C"/>
    <w:p w:rsidR="0022362C" w:rsidRDefault="007B3B4B" w:rsidP="0022362C">
      <w:pPr>
        <w:pStyle w:val="Kop2"/>
      </w:pPr>
      <w:bookmarkStart w:id="18" w:name="_Toc534721166"/>
      <w:bookmarkStart w:id="19" w:name="_Toc534722048"/>
      <w:r>
        <w:t xml:space="preserve">4.3 </w:t>
      </w:r>
      <w:r w:rsidR="0022362C">
        <w:t>Samenwerkingspartners van buitenaf</w:t>
      </w:r>
      <w:bookmarkEnd w:id="18"/>
      <w:bookmarkEnd w:id="19"/>
    </w:p>
    <w:p w:rsidR="0022362C" w:rsidRPr="0022362C" w:rsidRDefault="0022362C" w:rsidP="0022362C">
      <w:r>
        <w:t xml:space="preserve">Misschien is het een mogelijkheid om </w:t>
      </w:r>
      <w:r w:rsidR="000C2F2B">
        <w:t xml:space="preserve">organisaties van buitenaf te zoeken die misschien wel speciale sportprogramma’s aanbied of die de professionals kunnen helpen met bepaalde zaken. Verder is het nooit verkeerd om ervaringen vanuit andere organisaties met effectieve interventies uit andere regionen uit te wisselen en kennis te delen. </w:t>
      </w:r>
    </w:p>
    <w:p w:rsidR="000C2F2B" w:rsidRDefault="000C2F2B">
      <w:r>
        <w:br w:type="page"/>
      </w:r>
    </w:p>
    <w:p w:rsidR="006B0CC7" w:rsidRPr="007B3B4B" w:rsidRDefault="00E30246" w:rsidP="000C2F2B">
      <w:pPr>
        <w:pStyle w:val="Kop1"/>
        <w:rPr>
          <w:b/>
        </w:rPr>
      </w:pPr>
      <w:bookmarkStart w:id="20" w:name="_Toc534721167"/>
      <w:bookmarkStart w:id="21" w:name="_Toc534722049"/>
      <w:r w:rsidRPr="007B3B4B">
        <w:rPr>
          <w:b/>
        </w:rPr>
        <w:lastRenderedPageBreak/>
        <w:t xml:space="preserve">Hoofdstuk 5: </w:t>
      </w:r>
      <w:r w:rsidR="000C2F2B" w:rsidRPr="007B3B4B">
        <w:rPr>
          <w:b/>
        </w:rPr>
        <w:t>Adviesmogelijkheden</w:t>
      </w:r>
      <w:bookmarkEnd w:id="20"/>
      <w:bookmarkEnd w:id="21"/>
    </w:p>
    <w:p w:rsidR="00544E66" w:rsidRPr="00544E66" w:rsidRDefault="00544E66" w:rsidP="00544E66"/>
    <w:p w:rsidR="00544E66" w:rsidRPr="00544E66" w:rsidRDefault="00544E66" w:rsidP="00544E66">
      <w:pPr>
        <w:rPr>
          <w:rFonts w:ascii="Calibri" w:eastAsia="Calibri" w:hAnsi="Calibri" w:cs="Times New Roman"/>
        </w:rPr>
      </w:pPr>
      <w:r w:rsidRPr="00544E66">
        <w:rPr>
          <w:rFonts w:ascii="Calibri" w:eastAsia="Calibri" w:hAnsi="Calibri" w:cs="Times New Roman"/>
        </w:rPr>
        <w:t xml:space="preserve">In dit hoofdstuk worden de verschillende adviezen gegeven op basis van de factoren die het gedrag beïnvloeden. </w:t>
      </w:r>
      <w:r w:rsidRPr="00544E66">
        <w:rPr>
          <w:rFonts w:ascii="Calibri" w:eastAsia="Calibri" w:hAnsi="Calibri" w:cs="Times New Roman"/>
        </w:rPr>
        <w:t xml:space="preserve">Onderstaand vindt men verschillende mogelijkheden omtrent het oplossen van het probleem door middel van verschillende adviezen. </w:t>
      </w:r>
    </w:p>
    <w:p w:rsidR="00544E66" w:rsidRPr="00580FBA" w:rsidRDefault="00544E66" w:rsidP="00544E66">
      <w:pPr>
        <w:rPr>
          <w:rFonts w:ascii="Calibri" w:eastAsia="Calibri" w:hAnsi="Calibri" w:cs="Times New Roman"/>
        </w:rPr>
      </w:pPr>
    </w:p>
    <w:p w:rsidR="00544E66" w:rsidRPr="00580FBA" w:rsidRDefault="007B3B4B" w:rsidP="00C20AA9">
      <w:pPr>
        <w:pStyle w:val="Kop2"/>
        <w:rPr>
          <w:rFonts w:eastAsia="Times New Roman"/>
        </w:rPr>
      </w:pPr>
      <w:bookmarkStart w:id="22" w:name="_Toc534721168"/>
      <w:bookmarkStart w:id="23" w:name="_Toc534722050"/>
      <w:r>
        <w:rPr>
          <w:rFonts w:eastAsia="Times New Roman"/>
        </w:rPr>
        <w:t xml:space="preserve">5.1 </w:t>
      </w:r>
      <w:r w:rsidR="00544E66" w:rsidRPr="00580FBA">
        <w:rPr>
          <w:rFonts w:eastAsia="Times New Roman"/>
        </w:rPr>
        <w:t>Advies 1</w:t>
      </w:r>
      <w:r w:rsidR="00544E66">
        <w:rPr>
          <w:rFonts w:eastAsia="Times New Roman"/>
        </w:rPr>
        <w:t>:</w:t>
      </w:r>
      <w:r w:rsidR="00544E66" w:rsidRPr="00580FBA">
        <w:rPr>
          <w:rFonts w:eastAsia="Times New Roman"/>
        </w:rPr>
        <w:t xml:space="preserve"> Social Media kanaal opzetten</w:t>
      </w:r>
      <w:bookmarkEnd w:id="22"/>
      <w:bookmarkEnd w:id="23"/>
    </w:p>
    <w:p w:rsidR="00544E66" w:rsidRPr="00580FBA" w:rsidRDefault="00544E66" w:rsidP="00544E66">
      <w:pPr>
        <w:rPr>
          <w:rFonts w:ascii="Calibri" w:eastAsia="Calibri" w:hAnsi="Calibri" w:cs="Times New Roman"/>
        </w:rPr>
      </w:pPr>
      <w:r w:rsidRPr="00580FBA">
        <w:rPr>
          <w:rFonts w:ascii="Calibri" w:eastAsia="Calibri" w:hAnsi="Calibri" w:cs="Times New Roman"/>
        </w:rPr>
        <w:t xml:space="preserve">De jeugd van tegenwoordig van 12 tot en met 16 jaar zit tegenwoordig elke dag wel 1 tot 2 uur op zijn/haar mobiel volgens onderzoek van de NOS </w:t>
      </w:r>
      <w:sdt>
        <w:sdtPr>
          <w:rPr>
            <w:rFonts w:ascii="Calibri" w:eastAsia="Calibri" w:hAnsi="Calibri" w:cs="Times New Roman"/>
          </w:rPr>
          <w:id w:val="857849559"/>
          <w:citation/>
        </w:sdtPr>
        <w:sdtContent>
          <w:r w:rsidRPr="00580FBA">
            <w:rPr>
              <w:rFonts w:ascii="Calibri" w:eastAsia="Calibri" w:hAnsi="Calibri" w:cs="Times New Roman"/>
            </w:rPr>
            <w:fldChar w:fldCharType="begin"/>
          </w:r>
          <w:r w:rsidRPr="00580FBA">
            <w:rPr>
              <w:rFonts w:ascii="Calibri" w:eastAsia="Calibri" w:hAnsi="Calibri" w:cs="Times New Roman"/>
            </w:rPr>
            <w:instrText xml:space="preserve"> CITATION NOS181 \l 1043 </w:instrText>
          </w:r>
          <w:r w:rsidRPr="00580FBA">
            <w:rPr>
              <w:rFonts w:ascii="Calibri" w:eastAsia="Calibri" w:hAnsi="Calibri" w:cs="Times New Roman"/>
            </w:rPr>
            <w:fldChar w:fldCharType="separate"/>
          </w:r>
          <w:r w:rsidRPr="00580FBA">
            <w:rPr>
              <w:rFonts w:ascii="Calibri" w:eastAsia="Calibri" w:hAnsi="Calibri" w:cs="Times New Roman"/>
              <w:noProof/>
            </w:rPr>
            <w:t>(NOS, 2018)</w:t>
          </w:r>
          <w:r w:rsidRPr="00580FBA">
            <w:rPr>
              <w:rFonts w:ascii="Calibri" w:eastAsia="Calibri" w:hAnsi="Calibri" w:cs="Times New Roman"/>
            </w:rPr>
            <w:fldChar w:fldCharType="end"/>
          </w:r>
        </w:sdtContent>
      </w:sdt>
      <w:r w:rsidRPr="00580FBA">
        <w:rPr>
          <w:rFonts w:ascii="Calibri" w:eastAsia="Calibri" w:hAnsi="Calibri" w:cs="Times New Roman"/>
        </w:rPr>
        <w:t>. Wij hebben onderzoek gedaan naar de social media kanalen van de hobbit en concluderen eigenlijk dat er op dit moment geen enkele activiteit is op social media gebied. Het werven van mensen voor evenementen gebeurt nu vooral via flyers, mond op mond reclame en posters. De kinderen in de leeftijdsklasse van 12 tot en met 16 jaar worden hierdoor nauwelijks bereikt. Om te beginnen zou een eigen Instagram pagina een prima beginstap zijn. Via Instagram is er al veel meer bereik mogelijk. Dit advies is vooral gericht op de attitude. De kinderen moeten een positievere houding krijgen tegenover het sporten. Door middel van social media voelen de kinderen zich meer betrokken bij het proces en is het weer leuk om te sporten!</w:t>
      </w:r>
      <w:r>
        <w:rPr>
          <w:rFonts w:ascii="Calibri" w:eastAsia="Calibri" w:hAnsi="Calibri" w:cs="Times New Roman"/>
        </w:rPr>
        <w:t xml:space="preserve"> Je moet proberen naar de kinderen te gaan als de kinderen niet naar ons toe komen. Aangezien je de kinderen niet kunt bereiken buiten op straat dan moet je zoeken waar je de kinderen wel kunt bereiken. Social media is de plek om contant te krijgen met de kinderen uit de wijk.</w:t>
      </w:r>
    </w:p>
    <w:p w:rsidR="00544E66" w:rsidRPr="00580FBA" w:rsidRDefault="00544E66" w:rsidP="00544E66">
      <w:pPr>
        <w:rPr>
          <w:rFonts w:ascii="Calibri" w:eastAsia="Calibri" w:hAnsi="Calibri" w:cs="Times New Roman"/>
        </w:rPr>
      </w:pPr>
    </w:p>
    <w:p w:rsidR="00544E66" w:rsidRPr="00580FBA" w:rsidRDefault="00544E66" w:rsidP="00544E66">
      <w:pPr>
        <w:rPr>
          <w:rFonts w:ascii="Calibri" w:eastAsia="Calibri" w:hAnsi="Calibri" w:cs="Times New Roman"/>
        </w:rPr>
      </w:pPr>
    </w:p>
    <w:p w:rsidR="00544E66" w:rsidRPr="00580FBA" w:rsidRDefault="007B3B4B" w:rsidP="00C20AA9">
      <w:pPr>
        <w:pStyle w:val="Kop2"/>
        <w:rPr>
          <w:rFonts w:eastAsia="Times New Roman"/>
        </w:rPr>
      </w:pPr>
      <w:bookmarkStart w:id="24" w:name="_Toc534721169"/>
      <w:bookmarkStart w:id="25" w:name="_Toc534722051"/>
      <w:r>
        <w:rPr>
          <w:rFonts w:eastAsia="Times New Roman"/>
        </w:rPr>
        <w:t xml:space="preserve">5.2 </w:t>
      </w:r>
      <w:r w:rsidR="00544E66" w:rsidRPr="00580FBA">
        <w:rPr>
          <w:rFonts w:eastAsia="Times New Roman"/>
        </w:rPr>
        <w:t>Advies 2</w:t>
      </w:r>
      <w:r w:rsidR="00544E66">
        <w:rPr>
          <w:rFonts w:eastAsia="Times New Roman"/>
        </w:rPr>
        <w:t>:</w:t>
      </w:r>
      <w:r w:rsidR="00544E66" w:rsidRPr="00580FBA">
        <w:rPr>
          <w:rFonts w:eastAsia="Times New Roman"/>
        </w:rPr>
        <w:t xml:space="preserve"> Sociale omgeving inzetten als rolmodel</w:t>
      </w:r>
      <w:bookmarkEnd w:id="24"/>
      <w:bookmarkEnd w:id="25"/>
      <w:r w:rsidR="00544E66" w:rsidRPr="00580FBA">
        <w:rPr>
          <w:rFonts w:eastAsia="Times New Roman"/>
        </w:rPr>
        <w:t xml:space="preserve"> </w:t>
      </w:r>
    </w:p>
    <w:p w:rsidR="00544E66" w:rsidRPr="00580FBA" w:rsidRDefault="00544E66" w:rsidP="00544E66">
      <w:pPr>
        <w:rPr>
          <w:rFonts w:ascii="Calibri" w:eastAsia="Calibri" w:hAnsi="Calibri" w:cs="Times New Roman"/>
        </w:rPr>
      </w:pPr>
      <w:r w:rsidRPr="00580FBA">
        <w:rPr>
          <w:rFonts w:ascii="Calibri" w:eastAsia="Calibri" w:hAnsi="Calibri" w:cs="Times New Roman"/>
        </w:rPr>
        <w:t>Volgens de resultaten van de enquêtes blijkt toch nog dat 40% van de jeugd in de leeftijdscategorie 12 tot en met 16 jaar bij een sportvereniging zitten. Wij denken dat deze kinderen de andere kinderen kunnen stimuleren om ook bij een sportvereniging te komen. Niet iedereen zal het geld hebben om de contributie te betalen, maar we merken ook dat de kinderen die wel sporten ook meer buiten spelen. En buiten spelen is voor iedereen toegankelijk! Door intensief contact te houden via social media, mond op mond etc. bereik je de kinderen die sowieso al buiten spelen en via hun kan er een nieuw netwerk worden gelegd naar de kinderen die niet of nauwelijks buiten spelen of sporten bij een vereniging. Het advies is dus om rolmodellen te gebruiken om andere kinderen ook buiten te krijgen</w:t>
      </w:r>
      <w:r>
        <w:rPr>
          <w:rFonts w:ascii="Calibri" w:eastAsia="Calibri" w:hAnsi="Calibri" w:cs="Times New Roman"/>
        </w:rPr>
        <w:t xml:space="preserve"> zodat de kinderen uit de wijk hun “voorbeelden” ook op social media zijn en zo de rolmodellen op social media een oproep kunnen doen om de kinderen naar buiten te krijgen. </w:t>
      </w:r>
    </w:p>
    <w:p w:rsidR="00544E66" w:rsidRDefault="00544E66" w:rsidP="00544E66">
      <w:pPr>
        <w:rPr>
          <w:rFonts w:ascii="Calibri" w:eastAsia="Calibri" w:hAnsi="Calibri" w:cs="Times New Roman"/>
        </w:rPr>
      </w:pPr>
    </w:p>
    <w:p w:rsidR="00544E66" w:rsidRPr="00580FBA" w:rsidRDefault="00544E66" w:rsidP="00544E66">
      <w:pPr>
        <w:rPr>
          <w:rFonts w:ascii="Calibri" w:eastAsia="Calibri" w:hAnsi="Calibri" w:cs="Times New Roman"/>
        </w:rPr>
      </w:pPr>
    </w:p>
    <w:p w:rsidR="00544E66" w:rsidRPr="00580FBA" w:rsidRDefault="007B3B4B" w:rsidP="00C20AA9">
      <w:pPr>
        <w:pStyle w:val="Kop2"/>
        <w:rPr>
          <w:rFonts w:eastAsia="Times New Roman"/>
        </w:rPr>
      </w:pPr>
      <w:bookmarkStart w:id="26" w:name="_Toc534721170"/>
      <w:bookmarkStart w:id="27" w:name="_Toc534722052"/>
      <w:r>
        <w:rPr>
          <w:rFonts w:eastAsia="Times New Roman"/>
        </w:rPr>
        <w:t xml:space="preserve">5.3 </w:t>
      </w:r>
      <w:r w:rsidR="00544E66" w:rsidRPr="00580FBA">
        <w:rPr>
          <w:rFonts w:eastAsia="Times New Roman"/>
        </w:rPr>
        <w:t>Advies 3</w:t>
      </w:r>
      <w:r w:rsidR="00544E66">
        <w:rPr>
          <w:rFonts w:eastAsia="Times New Roman"/>
        </w:rPr>
        <w:t>:</w:t>
      </w:r>
      <w:r w:rsidR="00544E66" w:rsidRPr="00580FBA">
        <w:rPr>
          <w:rFonts w:eastAsia="Times New Roman"/>
        </w:rPr>
        <w:t xml:space="preserve"> Ga mee met de digitalisering</w:t>
      </w:r>
      <w:bookmarkEnd w:id="26"/>
      <w:bookmarkEnd w:id="27"/>
    </w:p>
    <w:p w:rsidR="00DA6C3F" w:rsidRPr="00544E66" w:rsidRDefault="00544E66" w:rsidP="00DA6C3F">
      <w:pPr>
        <w:rPr>
          <w:rFonts w:ascii="Calibri" w:eastAsia="Calibri" w:hAnsi="Calibri" w:cs="Times New Roman"/>
        </w:rPr>
      </w:pPr>
      <w:r w:rsidRPr="00580FBA">
        <w:rPr>
          <w:rFonts w:ascii="Calibri" w:eastAsia="Calibri" w:hAnsi="Calibri" w:cs="Times New Roman"/>
        </w:rPr>
        <w:t xml:space="preserve">Over dit advies hebben we het al uitgebreid gehad op de Hobbit, maar er is uiteindelijk niks mee gebeurd. Het is duidelijk dat kinderen steeds meer achter hun telefoon zitten en dat ICT niet meer weg te denken valt in deze leeftijdsklasse. Maar ICT kan ook buiten gebruikt worden! Voor verschillende games moet je naar buiten (Pokémon Go) of beweeg je automatisch (de Wii). De Hobbit kan hierop inspelen door een Wii of Playstation aan te schaffen. Door met ze op de spelcomputers te spelen gaan ze automatisch meer bewegen en hebben ze het ook naar hun zin! Het is dus een slimme aankoop om ook andere leeftijdsklasse naar de Hobbit te krijgen. Om ook echt naar buiten te moeten kan de telefoon </w:t>
      </w:r>
      <w:r w:rsidRPr="00580FBA">
        <w:rPr>
          <w:rFonts w:ascii="Calibri" w:eastAsia="Calibri" w:hAnsi="Calibri" w:cs="Times New Roman"/>
        </w:rPr>
        <w:lastRenderedPageBreak/>
        <w:t>worden gebruikt. Je hebt verschillende games die ervoor zorgen dat je naar buiten moet. STUKTV een Nederlands YouTube trio, hebben een app ontwikkeld op basis van hun serie; Het Jachtseizoen.</w:t>
      </w:r>
      <w:r w:rsidRPr="00580FBA">
        <w:rPr>
          <w:rFonts w:ascii="Arial" w:eastAsia="Calibri" w:hAnsi="Arial" w:cs="Arial"/>
          <w:color w:val="333333"/>
          <w:sz w:val="21"/>
          <w:szCs w:val="21"/>
          <w:shd w:val="clear" w:color="auto" w:fill="FFFFFF"/>
        </w:rPr>
        <w:t xml:space="preserve"> </w:t>
      </w:r>
      <w:r w:rsidRPr="00580FBA">
        <w:rPr>
          <w:rFonts w:ascii="Calibri" w:eastAsia="Calibri" w:hAnsi="Calibri" w:cs="Times New Roman"/>
        </w:rPr>
        <w:t>In het spel is een iemand de boef, en de andere zijn de jagers. De boef krijgt een aantal minuten voorsprong op de jagers. Daarna wordt de GPS locatie van de boef doorgegeven en mogen de jagers hun zoektocht beginnen. Iedere 10 minuten wordt de GPS locatie van de boef weer openbaar gemaakt. Het is de bedoeling dat de boef probeert te ontsnappen. Dit is dus is een ideaal spel voor buiten</w:t>
      </w:r>
      <w:r>
        <w:rPr>
          <w:rFonts w:ascii="Calibri" w:eastAsia="Calibri" w:hAnsi="Calibri" w:cs="Times New Roman"/>
        </w:rPr>
        <w:t xml:space="preserve"> en dit trekt veel kinderen omdat de link tussen bekende social media programma’s en een actieve vorm erg mooi gelegd wordt. </w:t>
      </w:r>
    </w:p>
    <w:p w:rsidR="00544E66" w:rsidRDefault="00544E66" w:rsidP="00544E66">
      <w:pPr>
        <w:pStyle w:val="Kop2"/>
      </w:pPr>
    </w:p>
    <w:p w:rsidR="00DA6C3F" w:rsidRPr="00C20AA9" w:rsidRDefault="007B3B4B" w:rsidP="00C20AA9">
      <w:pPr>
        <w:pStyle w:val="Kop2"/>
      </w:pPr>
      <w:bookmarkStart w:id="28" w:name="_Toc534721171"/>
      <w:bookmarkStart w:id="29" w:name="_Toc534722053"/>
      <w:r>
        <w:t xml:space="preserve">5.4 </w:t>
      </w:r>
      <w:r w:rsidR="00DA6C3F" w:rsidRPr="00C20AA9">
        <w:t>Tips om kinderen uit “arme” gezinnen te behouden bij de sport</w:t>
      </w:r>
      <w:bookmarkEnd w:id="28"/>
      <w:bookmarkEnd w:id="29"/>
    </w:p>
    <w:p w:rsidR="00DA6C3F" w:rsidRDefault="00DA6C3F" w:rsidP="00DA6C3F">
      <w:r>
        <w:t xml:space="preserve">Hier onder zijn 10 verschillende tips met betrekking tot jeugd, armoede en sport. </w:t>
      </w:r>
      <w:r w:rsidR="005B0750">
        <w:t xml:space="preserve">Om juist de kinderen uit “arme” gezinnen de al wel sporten maar om juist deze te behouden bij sport- en bewegingsactiviteiten. </w:t>
      </w:r>
      <w:r>
        <w:t>Deze zijn opgesteld door het Mulier Instituut in samenwerking met praktijkprofessionals zoals buurtsportcoaches en trainer bij sportverenigingen.</w:t>
      </w:r>
    </w:p>
    <w:p w:rsidR="00DA6C3F" w:rsidRDefault="00DA6C3F" w:rsidP="00DA6C3F"/>
    <w:p w:rsidR="00DA6C3F" w:rsidRPr="00DA6C3F" w:rsidRDefault="00DA6C3F" w:rsidP="00DA6C3F">
      <w:pPr>
        <w:numPr>
          <w:ilvl w:val="0"/>
          <w:numId w:val="3"/>
        </w:numPr>
      </w:pPr>
      <w:r w:rsidRPr="00DA6C3F">
        <w:t>Een trainer die dicht bij de leefwereld van jongeren staat, hun situatie kent en daar begrip voor heeft, maar tegelijkertijd ook aanspreekt op negatief gedrag, wordt als rolmodel gewaardeerd door de jongeren.</w:t>
      </w:r>
    </w:p>
    <w:p w:rsidR="00DA6C3F" w:rsidRPr="00DA6C3F" w:rsidRDefault="00DA6C3F" w:rsidP="00DA6C3F">
      <w:pPr>
        <w:numPr>
          <w:ilvl w:val="0"/>
          <w:numId w:val="3"/>
        </w:numPr>
      </w:pPr>
      <w:r w:rsidRPr="00DA6C3F">
        <w:t>Zorg dat je aanbod dicht bij de jongeren blijft. Denk aan school, direct na schooltijd of activiteiten in de wijk.</w:t>
      </w:r>
    </w:p>
    <w:p w:rsidR="00DA6C3F" w:rsidRPr="00DA6C3F" w:rsidRDefault="00DA6C3F" w:rsidP="00DA6C3F">
      <w:pPr>
        <w:numPr>
          <w:ilvl w:val="0"/>
          <w:numId w:val="3"/>
        </w:numPr>
      </w:pPr>
      <w:r w:rsidRPr="00DA6C3F">
        <w:t>Realiseer je dat ouders vaak schaamte voelen om gebruik te maken van financiële moeilijkheden en/of de procedure om het aan te vragen vaak niet kennen.</w:t>
      </w:r>
    </w:p>
    <w:p w:rsidR="00DA6C3F" w:rsidRPr="00DA6C3F" w:rsidRDefault="00DA6C3F" w:rsidP="00DA6C3F">
      <w:pPr>
        <w:numPr>
          <w:ilvl w:val="0"/>
          <w:numId w:val="3"/>
        </w:numPr>
      </w:pPr>
      <w:r w:rsidRPr="00DA6C3F">
        <w:t>Zorg dat kinderen en ouders zich thuis voelen vanaf het begin. Ontvang ze, leg uit wat de bedoeling is, wat van ze verwacht wordt en zorg op de club voor een open en vriendelijke sfeer.</w:t>
      </w:r>
    </w:p>
    <w:p w:rsidR="00DA6C3F" w:rsidRPr="00DA6C3F" w:rsidRDefault="00DA6C3F" w:rsidP="00DA6C3F">
      <w:pPr>
        <w:numPr>
          <w:ilvl w:val="0"/>
          <w:numId w:val="3"/>
        </w:numPr>
      </w:pPr>
      <w:r w:rsidRPr="00DA6C3F">
        <w:t>Wees je als trainer of coach ervan bewust dat je een rolmodel bent en ga daar respectvol mee om! Onbewust en/of onbekwaam kun je in die rol gemakkelijk een kind kwetsen. Wees alert!</w:t>
      </w:r>
    </w:p>
    <w:p w:rsidR="00DA6C3F" w:rsidRPr="00DA6C3F" w:rsidRDefault="00DA6C3F" w:rsidP="00DA6C3F">
      <w:pPr>
        <w:numPr>
          <w:ilvl w:val="0"/>
          <w:numId w:val="3"/>
        </w:numPr>
      </w:pPr>
      <w:r w:rsidRPr="00DA6C3F">
        <w:t>Creëer een plek waar kinderen altijd binnen kunnen lopen en welkom zijn. Een sportplek kan een tweede huis zijn voor kinderen, vooral als ze minder graag thuis zijn.</w:t>
      </w:r>
    </w:p>
    <w:p w:rsidR="00DA6C3F" w:rsidRPr="00DA6C3F" w:rsidRDefault="00DA6C3F" w:rsidP="00DA6C3F">
      <w:pPr>
        <w:numPr>
          <w:ilvl w:val="0"/>
          <w:numId w:val="3"/>
        </w:numPr>
      </w:pPr>
      <w:r w:rsidRPr="00DA6C3F">
        <w:t>Laat kinderen zich trots voelen en succesmomenten beleven die in andere situaties vaak ontbreken. Dit kan door middel van complimenten of een schouderklop, maar ook door wisselbekers, uitstapjes of gadgets van eventuele sponsoren.</w:t>
      </w:r>
    </w:p>
    <w:p w:rsidR="00DA6C3F" w:rsidRPr="00DA6C3F" w:rsidRDefault="00DA6C3F" w:rsidP="00DA6C3F">
      <w:pPr>
        <w:numPr>
          <w:ilvl w:val="0"/>
          <w:numId w:val="3"/>
        </w:numPr>
      </w:pPr>
      <w:r w:rsidRPr="00DA6C3F">
        <w:t xml:space="preserve">Kinderen waarderen het als ze ook bij je terecht kunnen met niet </w:t>
      </w:r>
      <w:r w:rsidR="005B0750" w:rsidRPr="00DA6C3F">
        <w:t>sport gerelateerde</w:t>
      </w:r>
      <w:r w:rsidRPr="00DA6C3F">
        <w:t> onderwerpen en vragen. Bouw een vertrouwensband op en sta ervoor open.</w:t>
      </w:r>
    </w:p>
    <w:p w:rsidR="00DA6C3F" w:rsidRPr="00DA6C3F" w:rsidRDefault="00DA6C3F" w:rsidP="00DA6C3F">
      <w:pPr>
        <w:numPr>
          <w:ilvl w:val="0"/>
          <w:numId w:val="3"/>
        </w:numPr>
      </w:pPr>
      <w:r w:rsidRPr="00DA6C3F">
        <w:t>Als een leerling aangeeft graag op een sport te willen, maar zegt dat dat niet mogelijk is, ga dan met goedkeuring van de leerling bij de ouders op huisbezoek om de mogelijkheden te bespreken.</w:t>
      </w:r>
    </w:p>
    <w:p w:rsidR="00DA6C3F" w:rsidRPr="00DA6C3F" w:rsidRDefault="00DA6C3F" w:rsidP="00DA6C3F">
      <w:pPr>
        <w:numPr>
          <w:ilvl w:val="0"/>
          <w:numId w:val="3"/>
        </w:numPr>
      </w:pPr>
      <w:r w:rsidRPr="00DA6C3F">
        <w:t>Vraag bij uitschrijving van de sportvereniging aan ouders wat de reden is. Als financiën de reden zijn, wijs ze dan op lokale betalingsregelingen en help ze de weg ernaar te vinden.</w:t>
      </w:r>
    </w:p>
    <w:p w:rsidR="005B0750" w:rsidRDefault="005B0750" w:rsidP="00DA6C3F">
      <w:pPr>
        <w:ind w:left="5664"/>
        <w:jc w:val="right"/>
      </w:pPr>
    </w:p>
    <w:p w:rsidR="000C2F2B" w:rsidRDefault="00DA6C3F" w:rsidP="00544E66">
      <w:pPr>
        <w:ind w:left="5664"/>
        <w:jc w:val="right"/>
      </w:pPr>
      <w:r>
        <w:t>(Alles over Sport, 2018)</w:t>
      </w:r>
      <w:r w:rsidR="000C2F2B">
        <w:br w:type="page"/>
      </w:r>
    </w:p>
    <w:p w:rsidR="00057EFF" w:rsidRPr="007B3B4B" w:rsidRDefault="000C2F2B" w:rsidP="00057EFF">
      <w:pPr>
        <w:pStyle w:val="Kop1"/>
        <w:rPr>
          <w:b/>
        </w:rPr>
      </w:pPr>
      <w:bookmarkStart w:id="30" w:name="_Toc534721172"/>
      <w:bookmarkStart w:id="31" w:name="_Toc534722054"/>
      <w:r w:rsidRPr="007B3B4B">
        <w:rPr>
          <w:b/>
        </w:rPr>
        <w:lastRenderedPageBreak/>
        <w:t>Literatuurlijst</w:t>
      </w:r>
      <w:bookmarkEnd w:id="30"/>
      <w:bookmarkEnd w:id="31"/>
    </w:p>
    <w:p w:rsidR="00057EFF" w:rsidRPr="00057EFF" w:rsidRDefault="00057EFF" w:rsidP="00057EFF"/>
    <w:p w:rsidR="00544E66" w:rsidRDefault="00544E66" w:rsidP="00057EFF">
      <w:pPr>
        <w:rPr>
          <w:rStyle w:val="Hyperlink"/>
        </w:rPr>
      </w:pPr>
      <w:r>
        <w:t xml:space="preserve">Alles over Sport. (2018). Zo krijg je jeugd uit gezinnen in armoede in beweging. Geraadpleegd op 4 januari 2019, van </w:t>
      </w:r>
      <w:hyperlink r:id="rId14" w:history="1">
        <w:r w:rsidRPr="000C35D5">
          <w:rPr>
            <w:rStyle w:val="Hyperlink"/>
          </w:rPr>
          <w:t>https://www.allesoversport.nl/artikel/zo-krijg-je-jeugd-uit-gezinnen-in-armoede-in-beweging/</w:t>
        </w:r>
      </w:hyperlink>
    </w:p>
    <w:p w:rsidR="00544E66" w:rsidRDefault="00544E66" w:rsidP="00057EFF">
      <w:pPr>
        <w:rPr>
          <w:rStyle w:val="Hyperlink"/>
        </w:rPr>
      </w:pPr>
    </w:p>
    <w:p w:rsidR="00544E66" w:rsidRDefault="00544E66" w:rsidP="00057EFF">
      <w:r>
        <w:t xml:space="preserve">Alles over Sport. (2018). Zo krijg je jeugd uit gezinnen in armoede in beweging. Geraadpleegd op 8 januari, van </w:t>
      </w:r>
      <w:hyperlink r:id="rId15" w:history="1">
        <w:r w:rsidRPr="000C35D5">
          <w:rPr>
            <w:rStyle w:val="Hyperlink"/>
          </w:rPr>
          <w:t>https://www.allesoversport.nl/artikel/zo-krijg-je-jeugd-uit-gezinnen-in-armoede-in-beweging/</w:t>
        </w:r>
      </w:hyperlink>
    </w:p>
    <w:p w:rsidR="00544E66" w:rsidRDefault="00544E66" w:rsidP="00057EFF"/>
    <w:p w:rsidR="00544E66" w:rsidRDefault="00544E66" w:rsidP="000C2F2B">
      <w:pPr>
        <w:rPr>
          <w:rStyle w:val="Hyperlink"/>
        </w:rPr>
      </w:pPr>
      <w:r>
        <w:t xml:space="preserve">CBS. (2018). Ruim de helft van 4- tot 12-jarigen beweegt voldoende. Geraadpleegd op 4 januari 2019, van </w:t>
      </w:r>
      <w:hyperlink r:id="rId16" w:history="1">
        <w:r w:rsidRPr="000C35D5">
          <w:rPr>
            <w:rStyle w:val="Hyperlink"/>
          </w:rPr>
          <w:t>https://www.cbs.nl/nl-nl/nieuws/2018/25/ruim-de-helft-van-4-tot-12-jarigen-beweegt-voldoende</w:t>
        </w:r>
      </w:hyperlink>
    </w:p>
    <w:p w:rsidR="00544E66" w:rsidRDefault="00544E66" w:rsidP="000C2F2B"/>
    <w:p w:rsidR="00544E66" w:rsidRDefault="00544E66" w:rsidP="000C2F2B">
      <w:pPr>
        <w:rPr>
          <w:rStyle w:val="Hyperlink"/>
        </w:rPr>
      </w:pPr>
      <w:r>
        <w:t xml:space="preserve">In Malburgen. (Z.D.) bewegen en sport. Geraadpleegd op 4 januari 2019, van </w:t>
      </w:r>
      <w:hyperlink r:id="rId17" w:history="1">
        <w:r w:rsidRPr="000C35D5">
          <w:rPr>
            <w:rStyle w:val="Hyperlink"/>
          </w:rPr>
          <w:t>http://inmalburgen.nl/cat/bewegen-sport/page/2/</w:t>
        </w:r>
      </w:hyperlink>
    </w:p>
    <w:p w:rsidR="00544E66" w:rsidRDefault="00544E66" w:rsidP="000C2F2B"/>
    <w:p w:rsidR="00544E66" w:rsidRDefault="00544E66" w:rsidP="000C2F2B">
      <w:r>
        <w:t xml:space="preserve">Mulier Instituut. (2014). Sportdeelname van kinderen in armoede. Geraadpleegd op 4 januari 2019, van </w:t>
      </w:r>
      <w:hyperlink r:id="rId18" w:history="1">
        <w:r w:rsidRPr="000C35D5">
          <w:rPr>
            <w:rStyle w:val="Hyperlink"/>
          </w:rPr>
          <w:t>https://www.kennisbanksportenbewegen.nl/?file=2827&amp;m=1422883252&amp;action=file.download</w:t>
        </w:r>
      </w:hyperlink>
    </w:p>
    <w:p w:rsidR="00057EFF" w:rsidRDefault="00057EFF" w:rsidP="00DA6C3F"/>
    <w:p w:rsidR="00987F0E" w:rsidRDefault="00987F0E" w:rsidP="00DA6C3F">
      <w:pPr>
        <w:rPr>
          <w:rFonts w:asciiTheme="majorHAnsi" w:eastAsiaTheme="majorEastAsia" w:hAnsiTheme="majorHAnsi" w:cstheme="majorBidi"/>
          <w:color w:val="2F5496" w:themeColor="accent1" w:themeShade="BF"/>
          <w:sz w:val="32"/>
          <w:szCs w:val="32"/>
        </w:rPr>
      </w:pPr>
      <w:r>
        <w:br w:type="page"/>
      </w:r>
    </w:p>
    <w:p w:rsidR="00D80C0C" w:rsidRPr="007B3B4B" w:rsidRDefault="00D80C0C" w:rsidP="00D80C0C">
      <w:pPr>
        <w:pStyle w:val="Kop1"/>
        <w:rPr>
          <w:b/>
        </w:rPr>
      </w:pPr>
      <w:bookmarkStart w:id="32" w:name="_Toc534721173"/>
      <w:bookmarkStart w:id="33" w:name="_Toc534722055"/>
      <w:r w:rsidRPr="007B3B4B">
        <w:rPr>
          <w:b/>
        </w:rPr>
        <w:lastRenderedPageBreak/>
        <w:t>Bijlagen</w:t>
      </w:r>
      <w:bookmarkEnd w:id="32"/>
      <w:bookmarkEnd w:id="33"/>
    </w:p>
    <w:p w:rsidR="005B0750" w:rsidRDefault="005B0750" w:rsidP="005B0750"/>
    <w:p w:rsidR="005B0750" w:rsidRDefault="005B0750" w:rsidP="005B0750">
      <w:pPr>
        <w:pStyle w:val="Kop2"/>
      </w:pPr>
      <w:bookmarkStart w:id="34" w:name="_Toc534721174"/>
      <w:bookmarkStart w:id="35" w:name="_Toc534722056"/>
      <w:r>
        <w:t xml:space="preserve">Bijlage 1: </w:t>
      </w:r>
      <w:r w:rsidR="00544E66">
        <w:t>Conclusie onderzoek Sport en Jeugd in Malburgen</w:t>
      </w:r>
      <w:bookmarkEnd w:id="34"/>
      <w:bookmarkEnd w:id="35"/>
    </w:p>
    <w:p w:rsidR="00544E66" w:rsidRDefault="00544E66" w:rsidP="00544E66"/>
    <w:p w:rsidR="00544E66" w:rsidRDefault="00544E66" w:rsidP="00544E66">
      <w:pPr>
        <w:rPr>
          <w:b/>
        </w:rPr>
      </w:pPr>
      <w:r>
        <w:rPr>
          <w:b/>
        </w:rPr>
        <w:t>Inleiding</w:t>
      </w:r>
    </w:p>
    <w:p w:rsidR="00544E66" w:rsidRPr="007678B0" w:rsidRDefault="00544E66" w:rsidP="00544E66">
      <w:pPr>
        <w:rPr>
          <w:b/>
          <w:color w:val="000000" w:themeColor="text1"/>
        </w:rPr>
      </w:pPr>
    </w:p>
    <w:p w:rsidR="00544E66" w:rsidRPr="007678B0" w:rsidRDefault="00544E66" w:rsidP="00544E66">
      <w:pPr>
        <w:rPr>
          <w:color w:val="000000" w:themeColor="text1"/>
        </w:rPr>
      </w:pPr>
      <w:r w:rsidRPr="007678B0">
        <w:rPr>
          <w:color w:val="000000" w:themeColor="text1"/>
        </w:rPr>
        <w:t xml:space="preserve">Na een aanname over de wijk Malburgen is er een plan ontstaan om de jeugd te helpen om zich structureel te binden bij een sportaanbieder. Wij denken dat de jeugd moeite heeft met zich te verbinden bij een sportclub en de weg daarnaartoe. Daarom denken wij dat het goed is om de jeugd ‘’bij de hand’’ te nemen zodat zij uiteindelijk toch structureel sporten bij een sportaanbieder. Wij denken dat de trajectbegeleiding bij een sportaanbieder het kind goed zal doen en de drempel naar een sportaanbieder zal verlagen. </w:t>
      </w:r>
    </w:p>
    <w:p w:rsidR="00544E66" w:rsidRDefault="00544E66" w:rsidP="00544E66"/>
    <w:p w:rsidR="00544E66" w:rsidRDefault="00544E66" w:rsidP="00544E66">
      <w:r>
        <w:t xml:space="preserve">Om inzicht te krijgen is er onderzoek gedaan onder de jeugd. Er zijn interviews gehouden met professionals en hebben de jeugd enquêtes in laten vullen. </w:t>
      </w:r>
    </w:p>
    <w:p w:rsidR="00544E66" w:rsidRDefault="00544E66" w:rsidP="00544E66">
      <w:pPr>
        <w:rPr>
          <w:b/>
        </w:rPr>
      </w:pPr>
      <w:r>
        <w:t xml:space="preserve">Hieruit is informatie ontstaan die ons een duidelijker beeld geeft over de jeugd. </w:t>
      </w:r>
      <w:r>
        <w:br/>
      </w:r>
      <w:r>
        <w:br/>
        <w:t>Aan het eind van het verslag staat de conclusie samengevat en geven wij advies.</w:t>
      </w:r>
    </w:p>
    <w:p w:rsidR="00544E66" w:rsidRDefault="00544E66" w:rsidP="00544E66">
      <w:pPr>
        <w:rPr>
          <w:b/>
        </w:rPr>
      </w:pPr>
    </w:p>
    <w:p w:rsidR="00544E66" w:rsidRDefault="00544E66" w:rsidP="00544E66">
      <w:pPr>
        <w:rPr>
          <w:b/>
        </w:rPr>
      </w:pPr>
    </w:p>
    <w:p w:rsidR="00544E66" w:rsidRDefault="00544E66" w:rsidP="00544E66">
      <w:pPr>
        <w:rPr>
          <w:b/>
        </w:rPr>
      </w:pPr>
      <w:r>
        <w:rPr>
          <w:b/>
        </w:rPr>
        <w:t>Leeftijd 6 tot en met 12 jaar oud</w:t>
      </w:r>
    </w:p>
    <w:p w:rsidR="00544E66" w:rsidRDefault="00544E66" w:rsidP="00544E66">
      <w:pPr>
        <w:rPr>
          <w:b/>
        </w:rPr>
      </w:pPr>
      <w:r>
        <w:rPr>
          <w:b/>
        </w:rPr>
        <w:br/>
        <w:t>Deelnemers uit Malburgen.</w:t>
      </w:r>
    </w:p>
    <w:p w:rsidR="00544E66" w:rsidRPr="007F2084" w:rsidRDefault="00544E66" w:rsidP="00544E66">
      <w:r>
        <w:t>In het onderzoek gaf 74% procent aan inwoner te zijn van de wijk Malburgen. 26% gaf aan van niet.</w:t>
      </w:r>
    </w:p>
    <w:p w:rsidR="00544E66" w:rsidRDefault="00544E66" w:rsidP="00544E66">
      <w:r w:rsidRPr="009B4ACF">
        <w:rPr>
          <w:b/>
          <w:noProof/>
          <w:lang w:eastAsia="nl-NL"/>
        </w:rPr>
        <w:drawing>
          <wp:inline distT="0" distB="0" distL="0" distR="0" wp14:anchorId="0205A9F1" wp14:editId="2E553C52">
            <wp:extent cx="4152900" cy="1054100"/>
            <wp:effectExtent l="0" t="0" r="1270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52900" cy="1054100"/>
                    </a:xfrm>
                    <a:prstGeom prst="rect">
                      <a:avLst/>
                    </a:prstGeom>
                  </pic:spPr>
                </pic:pic>
              </a:graphicData>
            </a:graphic>
          </wp:inline>
        </w:drawing>
      </w:r>
      <w:r>
        <w:rPr>
          <w:b/>
        </w:rPr>
        <w:br/>
      </w:r>
    </w:p>
    <w:p w:rsidR="00544E66" w:rsidRDefault="00544E66" w:rsidP="00544E66">
      <w:pPr>
        <w:rPr>
          <w:b/>
        </w:rPr>
      </w:pPr>
    </w:p>
    <w:p w:rsidR="00544E66" w:rsidRDefault="00544E66" w:rsidP="00544E66">
      <w:pPr>
        <w:rPr>
          <w:b/>
        </w:rPr>
      </w:pPr>
      <w:r>
        <w:rPr>
          <w:b/>
        </w:rPr>
        <w:t>Deelnemers jongens en meisjes.</w:t>
      </w:r>
    </w:p>
    <w:p w:rsidR="00544E66" w:rsidRPr="00843302" w:rsidRDefault="00544E66" w:rsidP="00544E66">
      <w:r>
        <w:t xml:space="preserve">Ongeveer evenveel jongens als meiden hebben deelgenomen aan het onderzoek. </w:t>
      </w:r>
      <w:r w:rsidRPr="00843302">
        <w:br/>
      </w:r>
      <w:r>
        <w:t>Jongens: 50,3%</w:t>
      </w:r>
      <w:r>
        <w:br/>
        <w:t>Meisjes: 49,7%</w:t>
      </w:r>
    </w:p>
    <w:p w:rsidR="00544E66" w:rsidRDefault="00544E66" w:rsidP="00544E66">
      <w:pPr>
        <w:rPr>
          <w:b/>
        </w:rPr>
      </w:pPr>
      <w:r w:rsidRPr="009B4ACF">
        <w:rPr>
          <w:b/>
          <w:noProof/>
          <w:lang w:eastAsia="nl-NL"/>
        </w:rPr>
        <w:drawing>
          <wp:inline distT="0" distB="0" distL="0" distR="0" wp14:anchorId="16F7F15B" wp14:editId="40F2F930">
            <wp:extent cx="4152900" cy="1028700"/>
            <wp:effectExtent l="0" t="0" r="1270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52900" cy="1028700"/>
                    </a:xfrm>
                    <a:prstGeom prst="rect">
                      <a:avLst/>
                    </a:prstGeom>
                  </pic:spPr>
                </pic:pic>
              </a:graphicData>
            </a:graphic>
          </wp:inline>
        </w:drawing>
      </w:r>
    </w:p>
    <w:p w:rsidR="00544E66" w:rsidRPr="00843302" w:rsidRDefault="00544E66" w:rsidP="00544E66">
      <w:r>
        <w:rPr>
          <w:b/>
        </w:rPr>
        <w:br/>
        <w:t>Aantallen lid van een sportvereniging.</w:t>
      </w:r>
      <w:r>
        <w:rPr>
          <w:b/>
        </w:rPr>
        <w:br/>
      </w:r>
      <w:r>
        <w:t xml:space="preserve">Het merendeel van de deelnemers gaf aan lid te zijn van een sportvereniging. </w:t>
      </w:r>
      <w:r>
        <w:br/>
      </w:r>
      <w:r>
        <w:lastRenderedPageBreak/>
        <w:t>Ja: 57,3%</w:t>
      </w:r>
      <w:r>
        <w:br/>
        <w:t>Nee: 42,7%</w:t>
      </w:r>
    </w:p>
    <w:p w:rsidR="00544E66" w:rsidRDefault="00544E66" w:rsidP="00544E66">
      <w:pPr>
        <w:rPr>
          <w:b/>
        </w:rPr>
      </w:pPr>
      <w:r w:rsidRPr="003E764F">
        <w:rPr>
          <w:b/>
          <w:noProof/>
          <w:lang w:eastAsia="nl-NL"/>
        </w:rPr>
        <w:drawing>
          <wp:inline distT="0" distB="0" distL="0" distR="0" wp14:anchorId="444E8B11" wp14:editId="1439E2D8">
            <wp:extent cx="4152900" cy="1054100"/>
            <wp:effectExtent l="0" t="0" r="12700" b="1270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52900" cy="1054100"/>
                    </a:xfrm>
                    <a:prstGeom prst="rect">
                      <a:avLst/>
                    </a:prstGeom>
                  </pic:spPr>
                </pic:pic>
              </a:graphicData>
            </a:graphic>
          </wp:inline>
        </w:drawing>
      </w:r>
    </w:p>
    <w:p w:rsidR="00544E66" w:rsidRDefault="00544E66" w:rsidP="00544E66">
      <w:pPr>
        <w:rPr>
          <w:b/>
        </w:rPr>
      </w:pPr>
    </w:p>
    <w:p w:rsidR="00544E66" w:rsidRDefault="00544E66" w:rsidP="00544E66">
      <w:pPr>
        <w:rPr>
          <w:b/>
        </w:rPr>
      </w:pPr>
      <w:r>
        <w:rPr>
          <w:b/>
        </w:rPr>
        <w:t>Zou je lid van een sportvereniging willen zijn.</w:t>
      </w:r>
    </w:p>
    <w:p w:rsidR="00544E66" w:rsidRPr="00843302" w:rsidRDefault="00544E66" w:rsidP="00544E66">
      <w:r>
        <w:t xml:space="preserve">186 deelnemers geven aan dat zij niet lid waren van een sportvereniging, 138(74%.) van deze deelnemers geeft aan dat wel te willen. Van de totaal ondervraagde geeft 51,5% aan al te sporten en 16,2% geeft aan dat niet te willen. </w:t>
      </w:r>
      <w:r>
        <w:rPr>
          <w:b/>
        </w:rPr>
        <w:br/>
      </w:r>
      <w:r w:rsidRPr="00843302">
        <w:t>Ja: 32,3%</w:t>
      </w:r>
      <w:r>
        <w:br/>
        <w:t>Niet van toepassing (Sport al): 51,5%</w:t>
      </w:r>
      <w:r>
        <w:br/>
        <w:t>Nee: 16,2%</w:t>
      </w:r>
    </w:p>
    <w:p w:rsidR="00544E66" w:rsidRDefault="00544E66" w:rsidP="00544E66"/>
    <w:p w:rsidR="00544E66" w:rsidRDefault="00544E66" w:rsidP="00544E66">
      <w:pPr>
        <w:rPr>
          <w:b/>
        </w:rPr>
      </w:pPr>
      <w:r w:rsidRPr="009B4ACF">
        <w:rPr>
          <w:b/>
          <w:noProof/>
          <w:lang w:eastAsia="nl-NL"/>
        </w:rPr>
        <w:drawing>
          <wp:inline distT="0" distB="0" distL="0" distR="0" wp14:anchorId="0BC03FE1" wp14:editId="695F522F">
            <wp:extent cx="4152900" cy="1231900"/>
            <wp:effectExtent l="0" t="0" r="12700" b="127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2900" cy="1231900"/>
                    </a:xfrm>
                    <a:prstGeom prst="rect">
                      <a:avLst/>
                    </a:prstGeom>
                  </pic:spPr>
                </pic:pic>
              </a:graphicData>
            </a:graphic>
          </wp:inline>
        </w:drawing>
      </w:r>
    </w:p>
    <w:p w:rsidR="00544E66" w:rsidRDefault="00544E66" w:rsidP="00544E66">
      <w:pPr>
        <w:rPr>
          <w:b/>
        </w:rPr>
      </w:pPr>
    </w:p>
    <w:p w:rsidR="00544E66" w:rsidRDefault="00544E66" w:rsidP="00544E66">
      <w:pPr>
        <w:rPr>
          <w:b/>
        </w:rPr>
      </w:pPr>
    </w:p>
    <w:p w:rsidR="00544E66" w:rsidRDefault="00544E66" w:rsidP="00544E66">
      <w:pPr>
        <w:rPr>
          <w:b/>
        </w:rPr>
      </w:pPr>
      <w:r>
        <w:rPr>
          <w:b/>
        </w:rPr>
        <w:t>Redenen waarom er gesport word.</w:t>
      </w:r>
      <w:r>
        <w:rPr>
          <w:b/>
        </w:rPr>
        <w:br/>
      </w:r>
      <w:r>
        <w:t xml:space="preserve">De meeste kinderen geven aan te sporten omdat zij het leuk vinden, ook opvallend veel kinderen geven al aan te sporten met de intentie om gezond te blijven. </w:t>
      </w:r>
      <w:r>
        <w:rPr>
          <w:b/>
        </w:rPr>
        <w:br/>
      </w:r>
      <w:r w:rsidRPr="009B4ACF">
        <w:rPr>
          <w:b/>
          <w:noProof/>
          <w:lang w:eastAsia="nl-NL"/>
        </w:rPr>
        <w:drawing>
          <wp:inline distT="0" distB="0" distL="0" distR="0" wp14:anchorId="08E0BECD" wp14:editId="31047D44">
            <wp:extent cx="4152900" cy="1663700"/>
            <wp:effectExtent l="0" t="0" r="12700" b="1270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52900" cy="1663700"/>
                    </a:xfrm>
                    <a:prstGeom prst="rect">
                      <a:avLst/>
                    </a:prstGeom>
                  </pic:spPr>
                </pic:pic>
              </a:graphicData>
            </a:graphic>
          </wp:inline>
        </w:drawing>
      </w:r>
      <w:r>
        <w:rPr>
          <w:b/>
        </w:rPr>
        <w:br/>
      </w:r>
    </w:p>
    <w:p w:rsidR="00544E66" w:rsidRDefault="00544E66" w:rsidP="00544E66">
      <w:pPr>
        <w:rPr>
          <w:b/>
        </w:rPr>
      </w:pPr>
    </w:p>
    <w:p w:rsidR="00544E66" w:rsidRDefault="00544E66" w:rsidP="00544E66">
      <w:pPr>
        <w:rPr>
          <w:b/>
        </w:rPr>
      </w:pPr>
      <w:r>
        <w:rPr>
          <w:b/>
        </w:rPr>
        <w:br w:type="page"/>
      </w:r>
    </w:p>
    <w:p w:rsidR="00544E66" w:rsidRDefault="00544E66" w:rsidP="00544E66">
      <w:pPr>
        <w:rPr>
          <w:b/>
        </w:rPr>
      </w:pPr>
      <w:r>
        <w:rPr>
          <w:b/>
        </w:rPr>
        <w:lastRenderedPageBreak/>
        <w:t>Leeftijd 12 tot en met 16</w:t>
      </w:r>
    </w:p>
    <w:p w:rsidR="00544E66" w:rsidRDefault="00544E66" w:rsidP="00544E66">
      <w:pPr>
        <w:rPr>
          <w:b/>
        </w:rPr>
      </w:pPr>
      <w:r>
        <w:rPr>
          <w:b/>
        </w:rPr>
        <w:br/>
        <w:t>Deelnemers jongens en meisjes.</w:t>
      </w:r>
      <w:r>
        <w:br/>
        <w:t>Aan het onderzoek van 12 tot en met 16 jaar hebben 58,5 % aan jongens deelgenomen en 41,5% aan meisjes.</w:t>
      </w:r>
      <w:r>
        <w:rPr>
          <w:b/>
        </w:rPr>
        <w:br/>
      </w:r>
      <w:r w:rsidRPr="009B4ACF">
        <w:rPr>
          <w:b/>
          <w:noProof/>
          <w:lang w:eastAsia="nl-NL"/>
        </w:rPr>
        <w:drawing>
          <wp:inline distT="0" distB="0" distL="0" distR="0" wp14:anchorId="1446556D" wp14:editId="6947E128">
            <wp:extent cx="4749800" cy="1028700"/>
            <wp:effectExtent l="0" t="0" r="0" b="1270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9800" cy="1028700"/>
                    </a:xfrm>
                    <a:prstGeom prst="rect">
                      <a:avLst/>
                    </a:prstGeom>
                  </pic:spPr>
                </pic:pic>
              </a:graphicData>
            </a:graphic>
          </wp:inline>
        </w:drawing>
      </w:r>
      <w:r>
        <w:rPr>
          <w:b/>
        </w:rPr>
        <w:br/>
      </w:r>
      <w:r>
        <w:rPr>
          <w:b/>
        </w:rPr>
        <w:br/>
        <w:t>Deelnemers uit Malburgen.</w:t>
      </w:r>
    </w:p>
    <w:p w:rsidR="00544E66" w:rsidRPr="00117BD8" w:rsidRDefault="00544E66" w:rsidP="00544E66">
      <w:r>
        <w:t xml:space="preserve">38,6% gaf aan te wonen in de wijk Malburgen, 61,4% gaf aan van niet. </w:t>
      </w:r>
    </w:p>
    <w:p w:rsidR="00544E66" w:rsidRDefault="00544E66" w:rsidP="00544E66">
      <w:pPr>
        <w:rPr>
          <w:b/>
        </w:rPr>
      </w:pPr>
      <w:r w:rsidRPr="009B4ACF">
        <w:rPr>
          <w:b/>
          <w:noProof/>
          <w:lang w:eastAsia="nl-NL"/>
        </w:rPr>
        <w:drawing>
          <wp:inline distT="0" distB="0" distL="0" distR="0" wp14:anchorId="05959BF8" wp14:editId="578D23CD">
            <wp:extent cx="4749800" cy="1054100"/>
            <wp:effectExtent l="0" t="0" r="0" b="1270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49800" cy="1054100"/>
                    </a:xfrm>
                    <a:prstGeom prst="rect">
                      <a:avLst/>
                    </a:prstGeom>
                  </pic:spPr>
                </pic:pic>
              </a:graphicData>
            </a:graphic>
          </wp:inline>
        </w:drawing>
      </w:r>
    </w:p>
    <w:p w:rsidR="00544E66" w:rsidRDefault="00544E66" w:rsidP="00544E66">
      <w:pPr>
        <w:rPr>
          <w:b/>
        </w:rPr>
      </w:pPr>
    </w:p>
    <w:p w:rsidR="00544E66" w:rsidRDefault="00544E66" w:rsidP="00544E66">
      <w:pPr>
        <w:rPr>
          <w:b/>
        </w:rPr>
      </w:pPr>
      <w:r>
        <w:rPr>
          <w:b/>
        </w:rPr>
        <w:t>Aantallen lid van een sportvereniging</w:t>
      </w:r>
    </w:p>
    <w:p w:rsidR="00544E66" w:rsidRPr="00117BD8" w:rsidRDefault="00544E66" w:rsidP="00544E66">
      <w:r>
        <w:t>40% van de deelnemers gaf aan te sporten bij een sportvereniging. 60% gaf aan dat niet te doen.</w:t>
      </w:r>
    </w:p>
    <w:p w:rsidR="00544E66" w:rsidRDefault="00544E66" w:rsidP="00544E66">
      <w:pPr>
        <w:rPr>
          <w:b/>
        </w:rPr>
      </w:pPr>
      <w:r w:rsidRPr="003E764F">
        <w:rPr>
          <w:b/>
          <w:noProof/>
          <w:lang w:eastAsia="nl-NL"/>
        </w:rPr>
        <w:drawing>
          <wp:inline distT="0" distB="0" distL="0" distR="0" wp14:anchorId="5CA35DD7" wp14:editId="0253F04E">
            <wp:extent cx="4749800" cy="1054100"/>
            <wp:effectExtent l="0" t="0" r="0" b="1270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9800" cy="1054100"/>
                    </a:xfrm>
                    <a:prstGeom prst="rect">
                      <a:avLst/>
                    </a:prstGeom>
                  </pic:spPr>
                </pic:pic>
              </a:graphicData>
            </a:graphic>
          </wp:inline>
        </w:drawing>
      </w:r>
    </w:p>
    <w:p w:rsidR="00544E66" w:rsidRDefault="00544E66" w:rsidP="00544E66">
      <w:pPr>
        <w:rPr>
          <w:b/>
        </w:rPr>
      </w:pPr>
    </w:p>
    <w:p w:rsidR="00544E66" w:rsidRDefault="00544E66" w:rsidP="00544E66">
      <w:pPr>
        <w:rPr>
          <w:b/>
        </w:rPr>
      </w:pPr>
      <w:r>
        <w:rPr>
          <w:b/>
        </w:rPr>
        <w:t>Wil je lid van een sportvereniging zijn?</w:t>
      </w:r>
    </w:p>
    <w:p w:rsidR="00544E66" w:rsidRPr="00CB71FF" w:rsidRDefault="00544E66" w:rsidP="00544E66">
      <w:r>
        <w:t>20% gaf aan te willen sporten maar dat nog niet te doen, 36% sport al wel en 43% geeft aan niet te willen sporten.</w:t>
      </w:r>
    </w:p>
    <w:p w:rsidR="00544E66" w:rsidRDefault="00544E66" w:rsidP="00544E66">
      <w:pPr>
        <w:rPr>
          <w:b/>
        </w:rPr>
      </w:pPr>
      <w:r w:rsidRPr="003E764F">
        <w:rPr>
          <w:b/>
          <w:noProof/>
          <w:lang w:eastAsia="nl-NL"/>
        </w:rPr>
        <w:drawing>
          <wp:inline distT="0" distB="0" distL="0" distR="0" wp14:anchorId="693682BA" wp14:editId="6B4201B8">
            <wp:extent cx="4749800" cy="1460500"/>
            <wp:effectExtent l="0" t="0" r="0" b="1270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9800" cy="1460500"/>
                    </a:xfrm>
                    <a:prstGeom prst="rect">
                      <a:avLst/>
                    </a:prstGeom>
                  </pic:spPr>
                </pic:pic>
              </a:graphicData>
            </a:graphic>
          </wp:inline>
        </w:drawing>
      </w:r>
    </w:p>
    <w:p w:rsidR="00544E66" w:rsidRDefault="00544E66" w:rsidP="00544E66">
      <w:pPr>
        <w:rPr>
          <w:b/>
        </w:rPr>
      </w:pPr>
    </w:p>
    <w:p w:rsidR="00544E66" w:rsidRDefault="00544E66" w:rsidP="00544E66">
      <w:pPr>
        <w:rPr>
          <w:b/>
        </w:rPr>
      </w:pPr>
    </w:p>
    <w:p w:rsidR="00544E66" w:rsidRDefault="00544E66" w:rsidP="00544E66">
      <w:pPr>
        <w:rPr>
          <w:b/>
        </w:rPr>
      </w:pPr>
    </w:p>
    <w:p w:rsidR="00544E66" w:rsidRDefault="00544E66" w:rsidP="00544E66">
      <w:pPr>
        <w:rPr>
          <w:b/>
        </w:rPr>
      </w:pPr>
    </w:p>
    <w:p w:rsidR="00544E66" w:rsidRDefault="00544E66" w:rsidP="00544E66">
      <w:pPr>
        <w:rPr>
          <w:b/>
        </w:rPr>
      </w:pPr>
    </w:p>
    <w:p w:rsidR="00544E66" w:rsidRDefault="00544E66" w:rsidP="00544E66">
      <w:pPr>
        <w:rPr>
          <w:b/>
        </w:rPr>
      </w:pPr>
    </w:p>
    <w:p w:rsidR="00544E66" w:rsidRDefault="00544E66" w:rsidP="00544E66">
      <w:pPr>
        <w:rPr>
          <w:b/>
        </w:rPr>
      </w:pPr>
      <w:r>
        <w:rPr>
          <w:b/>
        </w:rPr>
        <w:lastRenderedPageBreak/>
        <w:t>Redenen om te sporten</w:t>
      </w:r>
    </w:p>
    <w:p w:rsidR="00544E66" w:rsidRPr="00CB71FF" w:rsidRDefault="00544E66" w:rsidP="00544E66">
      <w:r>
        <w:t xml:space="preserve">De deelnemers geven aan dat zij het vaakst sporten omdat zij het leuk vinden. Daaropvolgend door een overige reden. </w:t>
      </w:r>
    </w:p>
    <w:p w:rsidR="00544E66" w:rsidRDefault="00544E66" w:rsidP="00544E66">
      <w:pPr>
        <w:rPr>
          <w:b/>
        </w:rPr>
      </w:pPr>
    </w:p>
    <w:p w:rsidR="00544E66" w:rsidRDefault="00544E66" w:rsidP="00544E66">
      <w:pPr>
        <w:rPr>
          <w:b/>
        </w:rPr>
      </w:pPr>
    </w:p>
    <w:p w:rsidR="00544E66" w:rsidRDefault="00544E66" w:rsidP="00544E66">
      <w:pPr>
        <w:rPr>
          <w:b/>
        </w:rPr>
      </w:pPr>
      <w:r w:rsidRPr="003E764F">
        <w:rPr>
          <w:b/>
          <w:noProof/>
          <w:lang w:eastAsia="nl-NL"/>
        </w:rPr>
        <w:drawing>
          <wp:inline distT="0" distB="0" distL="0" distR="0" wp14:anchorId="5E48F31E" wp14:editId="2FA3A8BB">
            <wp:extent cx="4749800" cy="1663700"/>
            <wp:effectExtent l="0" t="0" r="0" b="1270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9800" cy="1663700"/>
                    </a:xfrm>
                    <a:prstGeom prst="rect">
                      <a:avLst/>
                    </a:prstGeom>
                  </pic:spPr>
                </pic:pic>
              </a:graphicData>
            </a:graphic>
          </wp:inline>
        </w:drawing>
      </w:r>
    </w:p>
    <w:p w:rsidR="00544E66" w:rsidRDefault="00544E66" w:rsidP="00544E66">
      <w:pPr>
        <w:rPr>
          <w:b/>
        </w:rPr>
      </w:pPr>
    </w:p>
    <w:p w:rsidR="00544E66" w:rsidRDefault="00544E66" w:rsidP="00544E66">
      <w:pPr>
        <w:rPr>
          <w:b/>
        </w:rPr>
      </w:pPr>
    </w:p>
    <w:p w:rsidR="00544E66" w:rsidRDefault="00544E66" w:rsidP="00544E66">
      <w:pPr>
        <w:rPr>
          <w:b/>
        </w:rPr>
      </w:pPr>
      <w:r>
        <w:rPr>
          <w:b/>
        </w:rPr>
        <w:t>Conclusie</w:t>
      </w:r>
    </w:p>
    <w:p w:rsidR="00544E66" w:rsidRDefault="00544E66" w:rsidP="00544E66">
      <w:r>
        <w:t>Het merendeel van de kinderen van 6 tot en met 12 jaar geeft aan te sporten. Het gros 74% van de niet sportende kinderen geeft aan dat wel graag te willen. Deze cijfers slaan om vanaf 12 jaar wanneer zij naar het voorgezet onderwijs gaan. De kinderen sporten veel minder en het merendeel van de niet sportende kinderen geeft aan dat niet te willen vanwege geen tijd en geen zin.</w:t>
      </w:r>
    </w:p>
    <w:p w:rsidR="00544E66" w:rsidRDefault="00544E66" w:rsidP="00544E66">
      <w:r>
        <w:t>In deze verandering van leeftijd gaat de wil om niet te sporten van 16,2% naar 43%</w:t>
      </w:r>
    </w:p>
    <w:p w:rsidR="00544E66" w:rsidRDefault="00544E66" w:rsidP="00544E66"/>
    <w:p w:rsidR="00544E66" w:rsidRDefault="00544E66" w:rsidP="00544E66">
      <w:r>
        <w:t xml:space="preserve">Uit de enquêtes blijkt dat de jeugd niet meer sport door dat zij het niet meer leuk vinden en geen tijd of zin hebben. Geïnterviewde sportdocenten geven aan dat er professionele begeleiders missen bij de sportverenigingen. Er mist kwaliteit waardoor de jeugd afhaakt. </w:t>
      </w:r>
    </w:p>
    <w:p w:rsidR="00544E66" w:rsidRDefault="00544E66" w:rsidP="00544E66"/>
    <w:p w:rsidR="00544E66" w:rsidRDefault="00544E66" w:rsidP="00544E66">
      <w:r>
        <w:t xml:space="preserve">Bij beide leeftijdsgroepen geven de kinderen aan niet te sporten door overige redenen. Zij zeggen dat er geen geld thuis is om lid te zijn voor een sportvereniging. Ook hebben de kinderen vaak geen vervoer om bij een vereniging terecht te komen. Tijdens de interviews werd dit al aangegeven door de professionals in de wijk. </w:t>
      </w:r>
    </w:p>
    <w:p w:rsidR="00544E66" w:rsidRDefault="00544E66" w:rsidP="00544E66"/>
    <w:p w:rsidR="00544E66" w:rsidRDefault="00544E66" w:rsidP="00544E66">
      <w:r>
        <w:t>Van de totale jeugd (1774 kinderen) van 6/12 jaar zijn er 600 kinderen die willen sporten maar dat nog niet doen, van de leeftijdsgroep 13/ 16 jaar bestaand uit 862 kinderen zijn er 164 kinderen die willen sporten maar dat nog niet doen.</w:t>
      </w:r>
    </w:p>
    <w:p w:rsidR="00544E66" w:rsidRDefault="00544E66" w:rsidP="00544E66"/>
    <w:p w:rsidR="005B0750" w:rsidRDefault="00544E66" w:rsidP="005B0750">
      <w:r w:rsidRPr="00525B83">
        <w:rPr>
          <w:b/>
        </w:rPr>
        <w:t>Advies</w:t>
      </w:r>
      <w:r>
        <w:br/>
        <w:t>Wij denken dat het goed is om te kijken naar de verenigingen of daar inderdaad kwaliteiten missen. Wellicht moeten er meer professionals komen die de jeugd daar goed begeleiden. Ook geven veel jonge kinderen aan graag te willen sporten maar dat nog niet te doen. Het inzetten van begeleiders naar sport zou veel jeugd kunnen helpen die graag willen sporten maar dat nog niet doen. De wil om te sporten is er, alleen hebben zij nog hulp nodig met de weg daarnaartoe.</w:t>
      </w:r>
      <w:r>
        <w:br/>
      </w:r>
    </w:p>
    <w:sectPr w:rsidR="005B0750" w:rsidSect="00E30246">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8BB" w:rsidRDefault="001B18BB" w:rsidP="00544E66">
      <w:r>
        <w:separator/>
      </w:r>
    </w:p>
  </w:endnote>
  <w:endnote w:type="continuationSeparator" w:id="0">
    <w:p w:rsidR="001B18BB" w:rsidRDefault="001B18BB" w:rsidP="0054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8BB" w:rsidRDefault="001B18BB" w:rsidP="00544E66">
      <w:r>
        <w:separator/>
      </w:r>
    </w:p>
  </w:footnote>
  <w:footnote w:type="continuationSeparator" w:id="0">
    <w:p w:rsidR="001B18BB" w:rsidRDefault="001B18BB" w:rsidP="0054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1C6D"/>
    <w:multiLevelType w:val="hybridMultilevel"/>
    <w:tmpl w:val="2988BC2A"/>
    <w:lvl w:ilvl="0" w:tplc="BE00C12C">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9F55B7"/>
    <w:multiLevelType w:val="multilevel"/>
    <w:tmpl w:val="3B84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961E9"/>
    <w:multiLevelType w:val="hybridMultilevel"/>
    <w:tmpl w:val="11D20A1C"/>
    <w:lvl w:ilvl="0" w:tplc="7C149A40">
      <w:start w:val="4"/>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CDB5A9D"/>
    <w:multiLevelType w:val="hybridMultilevel"/>
    <w:tmpl w:val="FCB0B94E"/>
    <w:lvl w:ilvl="0" w:tplc="2E90D61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5"/>
    <w:rsid w:val="00057EFF"/>
    <w:rsid w:val="0009487C"/>
    <w:rsid w:val="000C2F2B"/>
    <w:rsid w:val="001B18BB"/>
    <w:rsid w:val="0022362C"/>
    <w:rsid w:val="00261B0E"/>
    <w:rsid w:val="00520128"/>
    <w:rsid w:val="00544E66"/>
    <w:rsid w:val="005B0750"/>
    <w:rsid w:val="00635A7B"/>
    <w:rsid w:val="006B0CC7"/>
    <w:rsid w:val="00717D65"/>
    <w:rsid w:val="00721025"/>
    <w:rsid w:val="00722742"/>
    <w:rsid w:val="00772230"/>
    <w:rsid w:val="007B3B4B"/>
    <w:rsid w:val="00925DAF"/>
    <w:rsid w:val="00987F0E"/>
    <w:rsid w:val="00A27178"/>
    <w:rsid w:val="00AC7F25"/>
    <w:rsid w:val="00C20AA9"/>
    <w:rsid w:val="00D80C0C"/>
    <w:rsid w:val="00DA6C3F"/>
    <w:rsid w:val="00E30246"/>
    <w:rsid w:val="00F04859"/>
    <w:rsid w:val="00F51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F604"/>
  <w14:defaultImageDpi w14:val="32767"/>
  <w15:chartTrackingRefBased/>
  <w15:docId w15:val="{9F954EB2-F96E-C340-A0EC-65702EFE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D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B0C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025"/>
    <w:pPr>
      <w:ind w:left="720"/>
      <w:contextualSpacing/>
    </w:pPr>
  </w:style>
  <w:style w:type="character" w:styleId="Hyperlink">
    <w:name w:val="Hyperlink"/>
    <w:basedOn w:val="Standaardalinea-lettertype"/>
    <w:uiPriority w:val="99"/>
    <w:unhideWhenUsed/>
    <w:rsid w:val="00721025"/>
    <w:rPr>
      <w:color w:val="0563C1" w:themeColor="hyperlink"/>
      <w:u w:val="single"/>
    </w:rPr>
  </w:style>
  <w:style w:type="character" w:styleId="Onopgelostemelding">
    <w:name w:val="Unresolved Mention"/>
    <w:basedOn w:val="Standaardalinea-lettertype"/>
    <w:uiPriority w:val="99"/>
    <w:rsid w:val="00721025"/>
    <w:rPr>
      <w:color w:val="605E5C"/>
      <w:shd w:val="clear" w:color="auto" w:fill="E1DFDD"/>
    </w:rPr>
  </w:style>
  <w:style w:type="character" w:styleId="GevolgdeHyperlink">
    <w:name w:val="FollowedHyperlink"/>
    <w:basedOn w:val="Standaardalinea-lettertype"/>
    <w:uiPriority w:val="99"/>
    <w:semiHidden/>
    <w:unhideWhenUsed/>
    <w:rsid w:val="00F04859"/>
    <w:rPr>
      <w:color w:val="954F72" w:themeColor="followedHyperlink"/>
      <w:u w:val="single"/>
    </w:rPr>
  </w:style>
  <w:style w:type="character" w:customStyle="1" w:styleId="Kop1Char">
    <w:name w:val="Kop 1 Char"/>
    <w:basedOn w:val="Standaardalinea-lettertype"/>
    <w:link w:val="Kop1"/>
    <w:uiPriority w:val="9"/>
    <w:rsid w:val="00925DA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B0CC7"/>
    <w:rPr>
      <w:rFonts w:asciiTheme="majorHAnsi" w:eastAsiaTheme="majorEastAsia" w:hAnsiTheme="majorHAnsi" w:cstheme="majorBidi"/>
      <w:color w:val="2F5496" w:themeColor="accent1" w:themeShade="BF"/>
      <w:sz w:val="26"/>
      <w:szCs w:val="26"/>
    </w:rPr>
  </w:style>
  <w:style w:type="paragraph" w:styleId="Geenafstand">
    <w:name w:val="No Spacing"/>
    <w:link w:val="GeenafstandChar"/>
    <w:uiPriority w:val="1"/>
    <w:qFormat/>
    <w:rsid w:val="00E30246"/>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E30246"/>
    <w:rPr>
      <w:rFonts w:eastAsiaTheme="minorEastAsia"/>
      <w:sz w:val="22"/>
      <w:szCs w:val="22"/>
      <w:lang w:val="en-US" w:eastAsia="zh-CN"/>
    </w:rPr>
  </w:style>
  <w:style w:type="paragraph" w:styleId="Kopvaninhoudsopgave">
    <w:name w:val="TOC Heading"/>
    <w:basedOn w:val="Kop1"/>
    <w:next w:val="Standaard"/>
    <w:uiPriority w:val="39"/>
    <w:unhideWhenUsed/>
    <w:qFormat/>
    <w:rsid w:val="00635A7B"/>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635A7B"/>
    <w:pPr>
      <w:spacing w:before="240" w:after="120"/>
    </w:pPr>
    <w:rPr>
      <w:rFonts w:cstheme="minorHAnsi"/>
      <w:b/>
      <w:bCs/>
      <w:sz w:val="20"/>
      <w:szCs w:val="20"/>
    </w:rPr>
  </w:style>
  <w:style w:type="paragraph" w:styleId="Inhopg2">
    <w:name w:val="toc 2"/>
    <w:basedOn w:val="Standaard"/>
    <w:next w:val="Standaard"/>
    <w:autoRedefine/>
    <w:uiPriority w:val="39"/>
    <w:unhideWhenUsed/>
    <w:rsid w:val="00635A7B"/>
    <w:pPr>
      <w:spacing w:before="120"/>
      <w:ind w:left="240"/>
    </w:pPr>
    <w:rPr>
      <w:rFonts w:cstheme="minorHAnsi"/>
      <w:i/>
      <w:iCs/>
      <w:sz w:val="20"/>
      <w:szCs w:val="20"/>
    </w:rPr>
  </w:style>
  <w:style w:type="paragraph" w:styleId="Inhopg3">
    <w:name w:val="toc 3"/>
    <w:basedOn w:val="Standaard"/>
    <w:next w:val="Standaard"/>
    <w:autoRedefine/>
    <w:uiPriority w:val="39"/>
    <w:semiHidden/>
    <w:unhideWhenUsed/>
    <w:rsid w:val="00635A7B"/>
    <w:pPr>
      <w:ind w:left="480"/>
    </w:pPr>
    <w:rPr>
      <w:rFonts w:cstheme="minorHAnsi"/>
      <w:sz w:val="20"/>
      <w:szCs w:val="20"/>
    </w:rPr>
  </w:style>
  <w:style w:type="paragraph" w:styleId="Inhopg4">
    <w:name w:val="toc 4"/>
    <w:basedOn w:val="Standaard"/>
    <w:next w:val="Standaard"/>
    <w:autoRedefine/>
    <w:uiPriority w:val="39"/>
    <w:semiHidden/>
    <w:unhideWhenUsed/>
    <w:rsid w:val="00635A7B"/>
    <w:pPr>
      <w:ind w:left="720"/>
    </w:pPr>
    <w:rPr>
      <w:rFonts w:cstheme="minorHAnsi"/>
      <w:sz w:val="20"/>
      <w:szCs w:val="20"/>
    </w:rPr>
  </w:style>
  <w:style w:type="paragraph" w:styleId="Inhopg5">
    <w:name w:val="toc 5"/>
    <w:basedOn w:val="Standaard"/>
    <w:next w:val="Standaard"/>
    <w:autoRedefine/>
    <w:uiPriority w:val="39"/>
    <w:semiHidden/>
    <w:unhideWhenUsed/>
    <w:rsid w:val="00635A7B"/>
    <w:pPr>
      <w:ind w:left="960"/>
    </w:pPr>
    <w:rPr>
      <w:rFonts w:cstheme="minorHAnsi"/>
      <w:sz w:val="20"/>
      <w:szCs w:val="20"/>
    </w:rPr>
  </w:style>
  <w:style w:type="paragraph" w:styleId="Inhopg6">
    <w:name w:val="toc 6"/>
    <w:basedOn w:val="Standaard"/>
    <w:next w:val="Standaard"/>
    <w:autoRedefine/>
    <w:uiPriority w:val="39"/>
    <w:semiHidden/>
    <w:unhideWhenUsed/>
    <w:rsid w:val="00635A7B"/>
    <w:pPr>
      <w:ind w:left="1200"/>
    </w:pPr>
    <w:rPr>
      <w:rFonts w:cstheme="minorHAnsi"/>
      <w:sz w:val="20"/>
      <w:szCs w:val="20"/>
    </w:rPr>
  </w:style>
  <w:style w:type="paragraph" w:styleId="Inhopg7">
    <w:name w:val="toc 7"/>
    <w:basedOn w:val="Standaard"/>
    <w:next w:val="Standaard"/>
    <w:autoRedefine/>
    <w:uiPriority w:val="39"/>
    <w:semiHidden/>
    <w:unhideWhenUsed/>
    <w:rsid w:val="00635A7B"/>
    <w:pPr>
      <w:ind w:left="1440"/>
    </w:pPr>
    <w:rPr>
      <w:rFonts w:cstheme="minorHAnsi"/>
      <w:sz w:val="20"/>
      <w:szCs w:val="20"/>
    </w:rPr>
  </w:style>
  <w:style w:type="paragraph" w:styleId="Inhopg8">
    <w:name w:val="toc 8"/>
    <w:basedOn w:val="Standaard"/>
    <w:next w:val="Standaard"/>
    <w:autoRedefine/>
    <w:uiPriority w:val="39"/>
    <w:semiHidden/>
    <w:unhideWhenUsed/>
    <w:rsid w:val="00635A7B"/>
    <w:pPr>
      <w:ind w:left="1680"/>
    </w:pPr>
    <w:rPr>
      <w:rFonts w:cstheme="minorHAnsi"/>
      <w:sz w:val="20"/>
      <w:szCs w:val="20"/>
    </w:rPr>
  </w:style>
  <w:style w:type="paragraph" w:styleId="Inhopg9">
    <w:name w:val="toc 9"/>
    <w:basedOn w:val="Standaard"/>
    <w:next w:val="Standaard"/>
    <w:autoRedefine/>
    <w:uiPriority w:val="39"/>
    <w:semiHidden/>
    <w:unhideWhenUsed/>
    <w:rsid w:val="00635A7B"/>
    <w:pPr>
      <w:ind w:left="1920"/>
    </w:pPr>
    <w:rPr>
      <w:rFonts w:cstheme="minorHAnsi"/>
      <w:sz w:val="20"/>
      <w:szCs w:val="20"/>
    </w:rPr>
  </w:style>
  <w:style w:type="paragraph" w:customStyle="1" w:styleId="msonormal0">
    <w:name w:val="msonormal"/>
    <w:basedOn w:val="Standaard"/>
    <w:rsid w:val="005B0750"/>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544E66"/>
    <w:pPr>
      <w:tabs>
        <w:tab w:val="center" w:pos="4536"/>
        <w:tab w:val="right" w:pos="9072"/>
      </w:tabs>
    </w:pPr>
  </w:style>
  <w:style w:type="character" w:customStyle="1" w:styleId="KoptekstChar">
    <w:name w:val="Koptekst Char"/>
    <w:basedOn w:val="Standaardalinea-lettertype"/>
    <w:link w:val="Koptekst"/>
    <w:uiPriority w:val="99"/>
    <w:rsid w:val="00544E66"/>
  </w:style>
  <w:style w:type="paragraph" w:styleId="Voettekst">
    <w:name w:val="footer"/>
    <w:basedOn w:val="Standaard"/>
    <w:link w:val="VoettekstChar"/>
    <w:uiPriority w:val="99"/>
    <w:unhideWhenUsed/>
    <w:rsid w:val="00544E66"/>
    <w:pPr>
      <w:tabs>
        <w:tab w:val="center" w:pos="4536"/>
        <w:tab w:val="right" w:pos="9072"/>
      </w:tabs>
    </w:pPr>
  </w:style>
  <w:style w:type="character" w:customStyle="1" w:styleId="VoettekstChar">
    <w:name w:val="Voettekst Char"/>
    <w:basedOn w:val="Standaardalinea-lettertype"/>
    <w:link w:val="Voettekst"/>
    <w:uiPriority w:val="99"/>
    <w:rsid w:val="00544E66"/>
  </w:style>
  <w:style w:type="character" w:styleId="Subtielebenadrukking">
    <w:name w:val="Subtle Emphasis"/>
    <w:basedOn w:val="Standaardalinea-lettertype"/>
    <w:uiPriority w:val="19"/>
    <w:qFormat/>
    <w:rsid w:val="00C20A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4479">
      <w:bodyDiv w:val="1"/>
      <w:marLeft w:val="0"/>
      <w:marRight w:val="0"/>
      <w:marTop w:val="0"/>
      <w:marBottom w:val="0"/>
      <w:divBdr>
        <w:top w:val="none" w:sz="0" w:space="0" w:color="auto"/>
        <w:left w:val="none" w:sz="0" w:space="0" w:color="auto"/>
        <w:bottom w:val="none" w:sz="0" w:space="0" w:color="auto"/>
        <w:right w:val="none" w:sz="0" w:space="0" w:color="auto"/>
      </w:divBdr>
    </w:div>
    <w:div w:id="59250434">
      <w:bodyDiv w:val="1"/>
      <w:marLeft w:val="0"/>
      <w:marRight w:val="0"/>
      <w:marTop w:val="0"/>
      <w:marBottom w:val="0"/>
      <w:divBdr>
        <w:top w:val="none" w:sz="0" w:space="0" w:color="auto"/>
        <w:left w:val="none" w:sz="0" w:space="0" w:color="auto"/>
        <w:bottom w:val="none" w:sz="0" w:space="0" w:color="auto"/>
        <w:right w:val="none" w:sz="0" w:space="0" w:color="auto"/>
      </w:divBdr>
    </w:div>
    <w:div w:id="273246492">
      <w:bodyDiv w:val="1"/>
      <w:marLeft w:val="0"/>
      <w:marRight w:val="0"/>
      <w:marTop w:val="0"/>
      <w:marBottom w:val="0"/>
      <w:divBdr>
        <w:top w:val="none" w:sz="0" w:space="0" w:color="auto"/>
        <w:left w:val="none" w:sz="0" w:space="0" w:color="auto"/>
        <w:bottom w:val="none" w:sz="0" w:space="0" w:color="auto"/>
        <w:right w:val="none" w:sz="0" w:space="0" w:color="auto"/>
      </w:divBdr>
    </w:div>
    <w:div w:id="421801819">
      <w:bodyDiv w:val="1"/>
      <w:marLeft w:val="0"/>
      <w:marRight w:val="0"/>
      <w:marTop w:val="0"/>
      <w:marBottom w:val="0"/>
      <w:divBdr>
        <w:top w:val="none" w:sz="0" w:space="0" w:color="auto"/>
        <w:left w:val="none" w:sz="0" w:space="0" w:color="auto"/>
        <w:bottom w:val="none" w:sz="0" w:space="0" w:color="auto"/>
        <w:right w:val="none" w:sz="0" w:space="0" w:color="auto"/>
      </w:divBdr>
    </w:div>
    <w:div w:id="702756240">
      <w:bodyDiv w:val="1"/>
      <w:marLeft w:val="0"/>
      <w:marRight w:val="0"/>
      <w:marTop w:val="0"/>
      <w:marBottom w:val="0"/>
      <w:divBdr>
        <w:top w:val="none" w:sz="0" w:space="0" w:color="auto"/>
        <w:left w:val="none" w:sz="0" w:space="0" w:color="auto"/>
        <w:bottom w:val="none" w:sz="0" w:space="0" w:color="auto"/>
        <w:right w:val="none" w:sz="0" w:space="0" w:color="auto"/>
      </w:divBdr>
    </w:div>
    <w:div w:id="854342567">
      <w:bodyDiv w:val="1"/>
      <w:marLeft w:val="0"/>
      <w:marRight w:val="0"/>
      <w:marTop w:val="0"/>
      <w:marBottom w:val="0"/>
      <w:divBdr>
        <w:top w:val="none" w:sz="0" w:space="0" w:color="auto"/>
        <w:left w:val="none" w:sz="0" w:space="0" w:color="auto"/>
        <w:bottom w:val="none" w:sz="0" w:space="0" w:color="auto"/>
        <w:right w:val="none" w:sz="0" w:space="0" w:color="auto"/>
      </w:divBdr>
    </w:div>
    <w:div w:id="1183475028">
      <w:bodyDiv w:val="1"/>
      <w:marLeft w:val="0"/>
      <w:marRight w:val="0"/>
      <w:marTop w:val="0"/>
      <w:marBottom w:val="0"/>
      <w:divBdr>
        <w:top w:val="none" w:sz="0" w:space="0" w:color="auto"/>
        <w:left w:val="none" w:sz="0" w:space="0" w:color="auto"/>
        <w:bottom w:val="none" w:sz="0" w:space="0" w:color="auto"/>
        <w:right w:val="none" w:sz="0" w:space="0" w:color="auto"/>
      </w:divBdr>
    </w:div>
    <w:div w:id="1585071365">
      <w:bodyDiv w:val="1"/>
      <w:marLeft w:val="0"/>
      <w:marRight w:val="0"/>
      <w:marTop w:val="0"/>
      <w:marBottom w:val="0"/>
      <w:divBdr>
        <w:top w:val="none" w:sz="0" w:space="0" w:color="auto"/>
        <w:left w:val="none" w:sz="0" w:space="0" w:color="auto"/>
        <w:bottom w:val="none" w:sz="0" w:space="0" w:color="auto"/>
        <w:right w:val="none" w:sz="0" w:space="0" w:color="auto"/>
      </w:divBdr>
    </w:div>
    <w:div w:id="1992366395">
      <w:bodyDiv w:val="1"/>
      <w:marLeft w:val="0"/>
      <w:marRight w:val="0"/>
      <w:marTop w:val="0"/>
      <w:marBottom w:val="0"/>
      <w:divBdr>
        <w:top w:val="none" w:sz="0" w:space="0" w:color="auto"/>
        <w:left w:val="none" w:sz="0" w:space="0" w:color="auto"/>
        <w:bottom w:val="none" w:sz="0" w:space="0" w:color="auto"/>
        <w:right w:val="none" w:sz="0" w:space="0" w:color="auto"/>
      </w:divBdr>
    </w:div>
    <w:div w:id="20733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www.kennisbanksportenbewegen.nl/?file=2827&amp;m=1422883252&amp;action=file.download"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inmalburgen.nl/cat/bewegen-sport/page/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s.nl/nl-nl/nieuws/2018/25/ruim-de-helft-van-4-tot-12-jarigen-beweegt-voldoende"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hyperlink" Target="https://www.allesoversport.nl/artikel/zo-krijg-je-jeugd-uit-gezinnen-in-armoede-in-beweging/" TargetMode="External"/><Relationship Id="rId23"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llesoversport.nl/artikel/zo-krijg-je-jeugd-uit-gezinnen-in-armoede-in-beweging/" TargetMode="External"/><Relationship Id="rId22" Type="http://schemas.openxmlformats.org/officeDocument/2006/relationships/image" Target="media/image9.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596027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NOS181</b:Tag>
    <b:SourceType>InternetSite</b:SourceType>
    <b:Guid>{2EC7F529-249F-49A3-A021-743C60A4E1A9}</b:Guid>
    <b:Author>
      <b:Author>
        <b:NameList>
          <b:Person>
            <b:Last>NOS</b:Last>
          </b:Person>
        </b:NameList>
      </b:Author>
    </b:Author>
    <b:Year>2018</b:Year>
    <b:Month>april</b:Month>
    <b:Day>30</b:Day>
    <b:URL>https://jeugdjournaal.nl/artikel/2229763-onderzoek-hoe-lang-zit-jij-op-je-telefoon.html</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4719D7-416E-574D-BDCA-08788614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3559</Words>
  <Characters>19575</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Advies           Jeugdplein de Hobbit</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Jeugdplein de Hobbit</dc:title>
  <dc:subject>Advies gericht op het stimuleren van de sportparticipatie en de werving van jeugd voor sport- en beweegactiviteiten van de leeftijd 12 tot en met 16 jaar.</dc:subject>
  <dc:creator>Tristan Boekestein</dc:creator>
  <cp:keywords/>
  <dc:description/>
  <cp:lastModifiedBy>tmboekestein@gmail.com</cp:lastModifiedBy>
  <cp:revision>7</cp:revision>
  <dcterms:created xsi:type="dcterms:W3CDTF">2019-01-04T13:17:00Z</dcterms:created>
  <dcterms:modified xsi:type="dcterms:W3CDTF">2019-01-08T13:45:00Z</dcterms:modified>
</cp:coreProperties>
</file>